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7AAF" w14:textId="77777777" w:rsidR="00775868" w:rsidRPr="00E8364E" w:rsidRDefault="00775868" w:rsidP="00E8364E">
      <w:pPr>
        <w:pStyle w:val="Cmsor1"/>
        <w:jc w:val="both"/>
        <w:rPr>
          <w:rFonts w:ascii="Times New Roman" w:hAnsi="Times New Roman" w:cs="Times New Roman"/>
        </w:rPr>
      </w:pPr>
    </w:p>
    <w:p w14:paraId="219FB5FF" w14:textId="77777777" w:rsidR="00775868" w:rsidRPr="00E8364E" w:rsidRDefault="00775868" w:rsidP="00E8364E">
      <w:pPr>
        <w:pStyle w:val="Cmsor1"/>
        <w:jc w:val="both"/>
        <w:rPr>
          <w:rFonts w:ascii="Times New Roman" w:hAnsi="Times New Roman" w:cs="Times New Roman"/>
        </w:rPr>
      </w:pPr>
    </w:p>
    <w:p w14:paraId="650D4C4F" w14:textId="77777777" w:rsidR="00775868" w:rsidRPr="00E8364E" w:rsidRDefault="00775868" w:rsidP="00E8364E">
      <w:pPr>
        <w:pStyle w:val="Cmsor1"/>
        <w:jc w:val="both"/>
        <w:rPr>
          <w:rFonts w:ascii="Times New Roman" w:hAnsi="Times New Roman" w:cs="Times New Roman"/>
        </w:rPr>
      </w:pPr>
    </w:p>
    <w:p w14:paraId="3734652C" w14:textId="77777777" w:rsidR="00775868" w:rsidRPr="00E8364E" w:rsidRDefault="00775868" w:rsidP="00E8364E">
      <w:pPr>
        <w:pStyle w:val="Cmsor1"/>
        <w:jc w:val="both"/>
        <w:rPr>
          <w:rFonts w:ascii="Times New Roman" w:hAnsi="Times New Roman" w:cs="Times New Roman"/>
        </w:rPr>
      </w:pPr>
    </w:p>
    <w:p w14:paraId="36D35D86" w14:textId="77777777" w:rsidR="00775868" w:rsidRPr="00E8364E" w:rsidRDefault="00775868" w:rsidP="00E8364E">
      <w:pPr>
        <w:pStyle w:val="Cmsor1"/>
        <w:jc w:val="both"/>
        <w:rPr>
          <w:rFonts w:ascii="Times New Roman" w:hAnsi="Times New Roman" w:cs="Times New Roman"/>
        </w:rPr>
      </w:pPr>
    </w:p>
    <w:p w14:paraId="5053A5AA" w14:textId="77777777" w:rsidR="00775868" w:rsidRPr="00E8364E" w:rsidRDefault="00775868" w:rsidP="00E8364E">
      <w:pPr>
        <w:jc w:val="both"/>
        <w:rPr>
          <w:sz w:val="40"/>
          <w:szCs w:val="40"/>
        </w:rPr>
      </w:pPr>
    </w:p>
    <w:p w14:paraId="65413E2C" w14:textId="57BBEF12" w:rsidR="00775868" w:rsidRPr="00E8364E" w:rsidRDefault="00775868" w:rsidP="00E8364E">
      <w:pPr>
        <w:jc w:val="both"/>
        <w:rPr>
          <w:sz w:val="40"/>
          <w:szCs w:val="40"/>
        </w:rPr>
      </w:pPr>
      <w:r w:rsidRPr="36277943">
        <w:rPr>
          <w:sz w:val="40"/>
          <w:szCs w:val="40"/>
        </w:rPr>
        <w:t>D.1.1.2. Zbirka dobrih praks, priložnosti in znan</w:t>
      </w:r>
      <w:r w:rsidR="5300BCCA" w:rsidRPr="36277943">
        <w:rPr>
          <w:sz w:val="40"/>
          <w:szCs w:val="40"/>
        </w:rPr>
        <w:t>j</w:t>
      </w:r>
    </w:p>
    <w:p w14:paraId="438E4253" w14:textId="27CCECFA" w:rsidR="00775868" w:rsidRPr="00E8364E" w:rsidRDefault="00775868" w:rsidP="36277943">
      <w:pPr>
        <w:spacing w:after="160" w:line="276" w:lineRule="auto"/>
        <w:jc w:val="center"/>
        <w:rPr>
          <w:rFonts w:ascii="Aptos" w:eastAsia="Aptos" w:hAnsi="Aptos" w:cs="Aptos"/>
          <w:color w:val="7F7F7F" w:themeColor="text1" w:themeTint="80"/>
          <w:sz w:val="22"/>
          <w:szCs w:val="22"/>
          <w:lang w:val="hu"/>
        </w:rPr>
      </w:pPr>
    </w:p>
    <w:p w14:paraId="6F3F0C52" w14:textId="359553A6" w:rsidR="00775868" w:rsidRPr="00E8364E" w:rsidRDefault="00775868" w:rsidP="36277943">
      <w:pPr>
        <w:spacing w:after="160" w:line="276" w:lineRule="auto"/>
        <w:jc w:val="center"/>
        <w:rPr>
          <w:rFonts w:ascii="Aptos" w:eastAsia="Aptos" w:hAnsi="Aptos" w:cs="Aptos"/>
          <w:color w:val="7F7F7F" w:themeColor="text1" w:themeTint="80"/>
          <w:sz w:val="22"/>
          <w:szCs w:val="22"/>
          <w:lang w:val="hu"/>
        </w:rPr>
      </w:pPr>
    </w:p>
    <w:p w14:paraId="40409805" w14:textId="0124DDB2" w:rsidR="00775868" w:rsidRPr="00E8364E" w:rsidRDefault="00775868" w:rsidP="36277943">
      <w:pPr>
        <w:spacing w:after="160" w:line="276" w:lineRule="auto"/>
        <w:jc w:val="center"/>
        <w:rPr>
          <w:rFonts w:ascii="Aptos" w:eastAsia="Aptos" w:hAnsi="Aptos" w:cs="Aptos"/>
          <w:color w:val="7F7F7F" w:themeColor="text1" w:themeTint="80"/>
          <w:sz w:val="22"/>
          <w:szCs w:val="22"/>
          <w:lang w:val="hu"/>
        </w:rPr>
      </w:pPr>
    </w:p>
    <w:p w14:paraId="6004E615" w14:textId="6871E37D" w:rsidR="00775868" w:rsidRPr="00E8364E" w:rsidRDefault="00775868" w:rsidP="36277943">
      <w:pPr>
        <w:spacing w:after="160" w:line="276" w:lineRule="auto"/>
        <w:jc w:val="center"/>
        <w:rPr>
          <w:rFonts w:ascii="Aptos" w:eastAsia="Aptos" w:hAnsi="Aptos" w:cs="Aptos"/>
          <w:color w:val="7F7F7F" w:themeColor="text1" w:themeTint="80"/>
          <w:sz w:val="22"/>
          <w:szCs w:val="22"/>
          <w:lang w:val="hu"/>
        </w:rPr>
      </w:pPr>
    </w:p>
    <w:p w14:paraId="6EC594FD" w14:textId="55CFD6AF" w:rsidR="00775868" w:rsidRPr="00E8364E" w:rsidRDefault="00775868" w:rsidP="36277943">
      <w:pPr>
        <w:spacing w:after="160" w:line="276" w:lineRule="auto"/>
        <w:jc w:val="center"/>
        <w:rPr>
          <w:rFonts w:ascii="Aptos" w:eastAsia="Aptos" w:hAnsi="Aptos" w:cs="Aptos"/>
          <w:color w:val="7F7F7F" w:themeColor="text1" w:themeTint="80"/>
          <w:sz w:val="22"/>
          <w:szCs w:val="22"/>
          <w:lang w:val="hu"/>
        </w:rPr>
      </w:pPr>
    </w:p>
    <w:p w14:paraId="7A039C38" w14:textId="3F67E052" w:rsidR="00775868" w:rsidRPr="00E8364E" w:rsidRDefault="00775868" w:rsidP="36277943">
      <w:pPr>
        <w:spacing w:after="160" w:line="276" w:lineRule="auto"/>
        <w:jc w:val="center"/>
        <w:rPr>
          <w:rFonts w:ascii="Aptos" w:eastAsia="Aptos" w:hAnsi="Aptos" w:cs="Aptos"/>
          <w:color w:val="7F7F7F" w:themeColor="text1" w:themeTint="80"/>
          <w:sz w:val="22"/>
          <w:szCs w:val="22"/>
          <w:lang w:val="hu"/>
        </w:rPr>
      </w:pPr>
    </w:p>
    <w:p w14:paraId="1BC15EEF" w14:textId="34F8B524" w:rsidR="00775868" w:rsidRPr="00E8364E" w:rsidRDefault="00775868" w:rsidP="36277943">
      <w:pPr>
        <w:spacing w:after="160" w:line="276" w:lineRule="auto"/>
        <w:jc w:val="center"/>
        <w:rPr>
          <w:rFonts w:ascii="Aptos" w:eastAsia="Aptos" w:hAnsi="Aptos" w:cs="Aptos"/>
          <w:color w:val="7F7F7F" w:themeColor="text1" w:themeTint="80"/>
          <w:sz w:val="22"/>
          <w:szCs w:val="22"/>
          <w:lang w:val="hu"/>
        </w:rPr>
      </w:pPr>
    </w:p>
    <w:p w14:paraId="608281C0" w14:textId="467481B4" w:rsidR="00775868" w:rsidRPr="00E8364E" w:rsidRDefault="00775868" w:rsidP="36277943">
      <w:pPr>
        <w:spacing w:after="160" w:line="276" w:lineRule="auto"/>
        <w:jc w:val="center"/>
        <w:rPr>
          <w:rFonts w:ascii="Aptos" w:eastAsia="Aptos" w:hAnsi="Aptos" w:cs="Aptos"/>
          <w:color w:val="7F7F7F" w:themeColor="text1" w:themeTint="80"/>
          <w:sz w:val="22"/>
          <w:szCs w:val="22"/>
          <w:lang w:val="hu"/>
        </w:rPr>
      </w:pPr>
    </w:p>
    <w:p w14:paraId="1984792C" w14:textId="07F5A2EA" w:rsidR="00775868" w:rsidRPr="00E8364E" w:rsidRDefault="00775868" w:rsidP="36277943">
      <w:pPr>
        <w:spacing w:after="160" w:line="276" w:lineRule="auto"/>
        <w:jc w:val="center"/>
        <w:rPr>
          <w:rFonts w:ascii="Aptos" w:eastAsia="Aptos" w:hAnsi="Aptos" w:cs="Aptos"/>
          <w:color w:val="7F7F7F" w:themeColor="text1" w:themeTint="80"/>
          <w:sz w:val="22"/>
          <w:szCs w:val="22"/>
          <w:lang w:val="hu"/>
        </w:rPr>
      </w:pPr>
    </w:p>
    <w:p w14:paraId="27069A4D" w14:textId="7819733B" w:rsidR="00775868" w:rsidRPr="00E8364E" w:rsidRDefault="00775868" w:rsidP="36277943">
      <w:pPr>
        <w:spacing w:after="160" w:line="276" w:lineRule="auto"/>
        <w:jc w:val="center"/>
        <w:rPr>
          <w:rFonts w:ascii="Aptos" w:eastAsia="Aptos" w:hAnsi="Aptos" w:cs="Aptos"/>
          <w:color w:val="7F7F7F" w:themeColor="text1" w:themeTint="80"/>
          <w:sz w:val="22"/>
          <w:szCs w:val="22"/>
          <w:lang w:val="hu"/>
        </w:rPr>
      </w:pPr>
    </w:p>
    <w:p w14:paraId="15A920D1" w14:textId="2BA29910" w:rsidR="00775868" w:rsidRPr="00E8364E" w:rsidRDefault="00775868" w:rsidP="36277943">
      <w:pPr>
        <w:spacing w:after="160" w:line="276" w:lineRule="auto"/>
        <w:jc w:val="center"/>
        <w:rPr>
          <w:rFonts w:ascii="Aptos" w:eastAsia="Aptos" w:hAnsi="Aptos" w:cs="Aptos"/>
          <w:color w:val="7F7F7F" w:themeColor="text1" w:themeTint="80"/>
          <w:sz w:val="22"/>
          <w:szCs w:val="22"/>
          <w:lang w:val="hu"/>
        </w:rPr>
      </w:pPr>
    </w:p>
    <w:p w14:paraId="2D63649E" w14:textId="7C2DF241" w:rsidR="00775868" w:rsidRPr="00E8364E" w:rsidRDefault="00775868" w:rsidP="36277943">
      <w:pPr>
        <w:spacing w:after="160" w:line="276" w:lineRule="auto"/>
        <w:jc w:val="center"/>
        <w:rPr>
          <w:rFonts w:ascii="Aptos" w:eastAsia="Aptos" w:hAnsi="Aptos" w:cs="Aptos"/>
          <w:color w:val="7F7F7F" w:themeColor="text1" w:themeTint="80"/>
          <w:sz w:val="22"/>
          <w:szCs w:val="22"/>
          <w:lang w:val="hu"/>
        </w:rPr>
      </w:pPr>
    </w:p>
    <w:p w14:paraId="09A0609E" w14:textId="34FE3B01" w:rsidR="00775868" w:rsidRPr="00E8364E" w:rsidRDefault="00775868" w:rsidP="36277943">
      <w:pPr>
        <w:spacing w:after="160" w:line="276" w:lineRule="auto"/>
        <w:jc w:val="center"/>
        <w:rPr>
          <w:rFonts w:ascii="Aptos" w:eastAsia="Aptos" w:hAnsi="Aptos" w:cs="Aptos"/>
          <w:color w:val="7F7F7F" w:themeColor="text1" w:themeTint="80"/>
          <w:sz w:val="22"/>
          <w:szCs w:val="22"/>
          <w:lang w:val="hu"/>
        </w:rPr>
      </w:pPr>
    </w:p>
    <w:p w14:paraId="4CDF6EF4" w14:textId="2594FC87" w:rsidR="00775868" w:rsidRPr="00E8364E" w:rsidRDefault="5CDDF460" w:rsidP="36277943">
      <w:pPr>
        <w:spacing w:after="160" w:line="276" w:lineRule="auto"/>
        <w:jc w:val="center"/>
        <w:rPr>
          <w:sz w:val="40"/>
          <w:szCs w:val="40"/>
        </w:rPr>
      </w:pPr>
      <w:r w:rsidRPr="36277943">
        <w:rPr>
          <w:rFonts w:ascii="Aptos" w:eastAsia="Aptos" w:hAnsi="Aptos" w:cs="Aptos"/>
          <w:color w:val="7F7F7F" w:themeColor="text1" w:themeTint="80"/>
          <w:sz w:val="22"/>
          <w:szCs w:val="22"/>
          <w:lang w:val="hu"/>
        </w:rPr>
        <w:t>Ta dokument je bil pripravljen v okviru projekta In2Local (SIHU00007) programa Interreg VI-A Slovenija-Madžarska. Projekt podpira Evropski sklad za regionalni razvoj.</w:t>
      </w:r>
    </w:p>
    <w:p w14:paraId="4249DC95" w14:textId="292784F2" w:rsidR="00775868" w:rsidRPr="00E8364E" w:rsidRDefault="00775868" w:rsidP="36277943">
      <w:pPr>
        <w:spacing w:after="160" w:line="278" w:lineRule="auto"/>
        <w:jc w:val="both"/>
        <w:rPr>
          <w:sz w:val="40"/>
          <w:szCs w:val="40"/>
        </w:rPr>
      </w:pPr>
    </w:p>
    <w:p w14:paraId="6595A1D6" w14:textId="77777777" w:rsidR="00775868" w:rsidRPr="00E8364E" w:rsidRDefault="00775868" w:rsidP="00E8364E">
      <w:pPr>
        <w:jc w:val="both"/>
        <w:rPr>
          <w:sz w:val="40"/>
          <w:szCs w:val="40"/>
        </w:rPr>
      </w:pPr>
    </w:p>
    <w:sdt>
      <w:sdtPr>
        <w:rPr>
          <w:rFonts w:ascii="Times New Roman" w:eastAsia="Times New Roman" w:hAnsi="Times New Roman" w:cs="Times New Roman"/>
          <w:b w:val="0"/>
          <w:bCs w:val="0"/>
          <w:color w:val="auto"/>
          <w:sz w:val="24"/>
          <w:szCs w:val="24"/>
        </w:rPr>
        <w:id w:val="-1923172949"/>
        <w:docPartObj>
          <w:docPartGallery w:val="Table of Contents"/>
          <w:docPartUnique/>
        </w:docPartObj>
      </w:sdtPr>
      <w:sdtEndPr>
        <w:rPr>
          <w:noProof/>
        </w:rPr>
      </w:sdtEndPr>
      <w:sdtContent>
        <w:p w14:paraId="22E5BF07" w14:textId="63F5933A" w:rsidR="00775868" w:rsidRPr="00E8364E" w:rsidRDefault="00775868" w:rsidP="00E8364E">
          <w:pPr>
            <w:pStyle w:val="Tartalomjegyzkcmsora"/>
            <w:jc w:val="both"/>
            <w:rPr>
              <w:rFonts w:ascii="Times New Roman" w:hAnsi="Times New Roman" w:cs="Times New Roman"/>
            </w:rPr>
          </w:pPr>
          <w:r w:rsidRPr="00E8364E">
            <w:rPr>
              <w:rFonts w:ascii="Times New Roman" w:hAnsi="Times New Roman" w:cs="Times New Roman"/>
            </w:rPr>
            <w:t xml:space="preserve">Kazalo vsebine </w:t>
          </w:r>
        </w:p>
        <w:p w14:paraId="7CD6EAD4" w14:textId="0632DC60" w:rsidR="006300F7" w:rsidRDefault="00775868">
          <w:pPr>
            <w:pStyle w:val="TJ1"/>
            <w:tabs>
              <w:tab w:val="left" w:pos="480"/>
              <w:tab w:val="right" w:leader="dot" w:pos="9350"/>
            </w:tabs>
            <w:rPr>
              <w:rFonts w:eastAsiaTheme="minorEastAsia" w:cstheme="minorBidi"/>
              <w:b w:val="0"/>
              <w:bCs w:val="0"/>
              <w:i w:val="0"/>
              <w:iCs w:val="0"/>
              <w:noProof/>
              <w:kern w:val="2"/>
              <w14:ligatures w14:val="standardContextual"/>
            </w:rPr>
          </w:pPr>
          <w:r w:rsidRPr="00E8364E">
            <w:rPr>
              <w:rFonts w:ascii="Times New Roman" w:hAnsi="Times New Roman"/>
              <w:b w:val="0"/>
              <w:bCs w:val="0"/>
            </w:rPr>
            <w:fldChar w:fldCharType="begin"/>
          </w:r>
          <w:r w:rsidRPr="00E8364E">
            <w:rPr>
              <w:rFonts w:ascii="Times New Roman" w:hAnsi="Times New Roman"/>
            </w:rPr>
            <w:instrText xml:space="preserve"> TOC \o "1-3" \h \z \u </w:instrText>
          </w:r>
          <w:r w:rsidRPr="00E8364E">
            <w:rPr>
              <w:rFonts w:ascii="Times New Roman" w:hAnsi="Times New Roman"/>
              <w:b w:val="0"/>
              <w:bCs w:val="0"/>
            </w:rPr>
            <w:fldChar w:fldCharType="separate"/>
          </w:r>
          <w:hyperlink w:anchor="_Toc167306306" w:history="1">
            <w:r w:rsidR="006300F7" w:rsidRPr="0026051C">
              <w:rPr>
                <w:rStyle w:val="Hiperhivatkozs"/>
                <w:rFonts w:ascii="Times New Roman" w:hAnsi="Times New Roman"/>
                <w:noProof/>
              </w:rPr>
              <w:t>1.</w:t>
            </w:r>
            <w:r w:rsidR="006300F7">
              <w:rPr>
                <w:rFonts w:eastAsiaTheme="minorEastAsia" w:cstheme="minorBidi"/>
                <w:b w:val="0"/>
                <w:bCs w:val="0"/>
                <w:i w:val="0"/>
                <w:iCs w:val="0"/>
                <w:noProof/>
                <w:kern w:val="2"/>
                <w14:ligatures w14:val="standardContextual"/>
              </w:rPr>
              <w:tab/>
            </w:r>
            <w:r w:rsidR="006300F7" w:rsidRPr="0026051C">
              <w:rPr>
                <w:rStyle w:val="Hiperhivatkozs"/>
                <w:rFonts w:ascii="Times New Roman" w:hAnsi="Times New Roman"/>
                <w:noProof/>
              </w:rPr>
              <w:t>Uvod</w:t>
            </w:r>
            <w:r w:rsidR="006300F7">
              <w:rPr>
                <w:noProof/>
                <w:webHidden/>
              </w:rPr>
              <w:tab/>
            </w:r>
            <w:r w:rsidR="006300F7">
              <w:rPr>
                <w:noProof/>
                <w:webHidden/>
              </w:rPr>
              <w:fldChar w:fldCharType="begin"/>
            </w:r>
            <w:r w:rsidR="006300F7">
              <w:rPr>
                <w:noProof/>
                <w:webHidden/>
              </w:rPr>
              <w:instrText xml:space="preserve"> PAGEREF _Toc167306306 \h </w:instrText>
            </w:r>
            <w:r w:rsidR="006300F7">
              <w:rPr>
                <w:noProof/>
                <w:webHidden/>
              </w:rPr>
            </w:r>
            <w:r w:rsidR="006300F7">
              <w:rPr>
                <w:noProof/>
                <w:webHidden/>
              </w:rPr>
              <w:fldChar w:fldCharType="separate"/>
            </w:r>
            <w:r w:rsidR="006300F7">
              <w:rPr>
                <w:noProof/>
                <w:webHidden/>
              </w:rPr>
              <w:t>3</w:t>
            </w:r>
            <w:r w:rsidR="006300F7">
              <w:rPr>
                <w:noProof/>
                <w:webHidden/>
              </w:rPr>
              <w:fldChar w:fldCharType="end"/>
            </w:r>
          </w:hyperlink>
        </w:p>
        <w:p w14:paraId="5BFBCCE9" w14:textId="5CEBE57A" w:rsidR="006300F7" w:rsidRDefault="009B1D5F">
          <w:pPr>
            <w:pStyle w:val="TJ1"/>
            <w:tabs>
              <w:tab w:val="left" w:pos="480"/>
              <w:tab w:val="right" w:leader="dot" w:pos="9350"/>
            </w:tabs>
            <w:rPr>
              <w:rFonts w:eastAsiaTheme="minorEastAsia" w:cstheme="minorBidi"/>
              <w:b w:val="0"/>
              <w:bCs w:val="0"/>
              <w:i w:val="0"/>
              <w:iCs w:val="0"/>
              <w:noProof/>
              <w:kern w:val="2"/>
              <w14:ligatures w14:val="standardContextual"/>
            </w:rPr>
          </w:pPr>
          <w:hyperlink w:anchor="_Toc167306307" w:history="1">
            <w:r w:rsidR="006300F7" w:rsidRPr="0026051C">
              <w:rPr>
                <w:rStyle w:val="Hiperhivatkozs"/>
                <w:rFonts w:ascii="Times New Roman" w:hAnsi="Times New Roman"/>
                <w:noProof/>
              </w:rPr>
              <w:t>2.</w:t>
            </w:r>
            <w:r w:rsidR="006300F7">
              <w:rPr>
                <w:rFonts w:eastAsiaTheme="minorEastAsia" w:cstheme="minorBidi"/>
                <w:b w:val="0"/>
                <w:bCs w:val="0"/>
                <w:i w:val="0"/>
                <w:iCs w:val="0"/>
                <w:noProof/>
                <w:kern w:val="2"/>
                <w14:ligatures w14:val="standardContextual"/>
              </w:rPr>
              <w:tab/>
            </w:r>
            <w:r w:rsidR="006300F7" w:rsidRPr="0026051C">
              <w:rPr>
                <w:rStyle w:val="Hiperhivatkozs"/>
                <w:rFonts w:ascii="Times New Roman" w:hAnsi="Times New Roman"/>
                <w:noProof/>
                <w:shd w:val="clear" w:color="auto" w:fill="FFFFFF"/>
              </w:rPr>
              <w:t>Analiza trenutnih praks</w:t>
            </w:r>
            <w:r w:rsidR="006300F7">
              <w:rPr>
                <w:noProof/>
                <w:webHidden/>
              </w:rPr>
              <w:tab/>
            </w:r>
            <w:r w:rsidR="006300F7">
              <w:rPr>
                <w:noProof/>
                <w:webHidden/>
              </w:rPr>
              <w:fldChar w:fldCharType="begin"/>
            </w:r>
            <w:r w:rsidR="006300F7">
              <w:rPr>
                <w:noProof/>
                <w:webHidden/>
              </w:rPr>
              <w:instrText xml:space="preserve"> PAGEREF _Toc167306307 \h </w:instrText>
            </w:r>
            <w:r w:rsidR="006300F7">
              <w:rPr>
                <w:noProof/>
                <w:webHidden/>
              </w:rPr>
            </w:r>
            <w:r w:rsidR="006300F7">
              <w:rPr>
                <w:noProof/>
                <w:webHidden/>
              </w:rPr>
              <w:fldChar w:fldCharType="separate"/>
            </w:r>
            <w:r w:rsidR="006300F7">
              <w:rPr>
                <w:noProof/>
                <w:webHidden/>
              </w:rPr>
              <w:t>4</w:t>
            </w:r>
            <w:r w:rsidR="006300F7">
              <w:rPr>
                <w:noProof/>
                <w:webHidden/>
              </w:rPr>
              <w:fldChar w:fldCharType="end"/>
            </w:r>
          </w:hyperlink>
        </w:p>
        <w:p w14:paraId="65F0F742" w14:textId="237D45B8" w:rsidR="006300F7" w:rsidRDefault="009B1D5F">
          <w:pPr>
            <w:pStyle w:val="TJ2"/>
            <w:tabs>
              <w:tab w:val="right" w:leader="dot" w:pos="9350"/>
            </w:tabs>
            <w:rPr>
              <w:rFonts w:eastAsiaTheme="minorEastAsia" w:cstheme="minorBidi"/>
              <w:b w:val="0"/>
              <w:bCs w:val="0"/>
              <w:noProof/>
              <w:kern w:val="2"/>
              <w:sz w:val="24"/>
              <w:szCs w:val="24"/>
              <w14:ligatures w14:val="standardContextual"/>
            </w:rPr>
          </w:pPr>
          <w:hyperlink w:anchor="_Toc167306308" w:history="1">
            <w:r w:rsidR="006300F7" w:rsidRPr="0026051C">
              <w:rPr>
                <w:rStyle w:val="Hiperhivatkozs"/>
                <w:rFonts w:ascii="Times New Roman" w:hAnsi="Times New Roman"/>
                <w:noProof/>
                <w:shd w:val="clear" w:color="auto" w:fill="FFFFFF"/>
              </w:rPr>
              <w:t>2.1.Trajnostni pristop</w:t>
            </w:r>
            <w:r w:rsidR="006300F7">
              <w:rPr>
                <w:noProof/>
                <w:webHidden/>
              </w:rPr>
              <w:tab/>
            </w:r>
            <w:r w:rsidR="006300F7">
              <w:rPr>
                <w:noProof/>
                <w:webHidden/>
              </w:rPr>
              <w:fldChar w:fldCharType="begin"/>
            </w:r>
            <w:r w:rsidR="006300F7">
              <w:rPr>
                <w:noProof/>
                <w:webHidden/>
              </w:rPr>
              <w:instrText xml:space="preserve"> PAGEREF _Toc167306308 \h </w:instrText>
            </w:r>
            <w:r w:rsidR="006300F7">
              <w:rPr>
                <w:noProof/>
                <w:webHidden/>
              </w:rPr>
            </w:r>
            <w:r w:rsidR="006300F7">
              <w:rPr>
                <w:noProof/>
                <w:webHidden/>
              </w:rPr>
              <w:fldChar w:fldCharType="separate"/>
            </w:r>
            <w:r w:rsidR="006300F7">
              <w:rPr>
                <w:noProof/>
                <w:webHidden/>
              </w:rPr>
              <w:t>4</w:t>
            </w:r>
            <w:r w:rsidR="006300F7">
              <w:rPr>
                <w:noProof/>
                <w:webHidden/>
              </w:rPr>
              <w:fldChar w:fldCharType="end"/>
            </w:r>
          </w:hyperlink>
        </w:p>
        <w:p w14:paraId="684A9F67" w14:textId="6F11C46C" w:rsidR="006300F7" w:rsidRDefault="009B1D5F">
          <w:pPr>
            <w:pStyle w:val="TJ2"/>
            <w:tabs>
              <w:tab w:val="right" w:leader="dot" w:pos="9350"/>
            </w:tabs>
            <w:rPr>
              <w:rFonts w:eastAsiaTheme="minorEastAsia" w:cstheme="minorBidi"/>
              <w:b w:val="0"/>
              <w:bCs w:val="0"/>
              <w:noProof/>
              <w:kern w:val="2"/>
              <w:sz w:val="24"/>
              <w:szCs w:val="24"/>
              <w14:ligatures w14:val="standardContextual"/>
            </w:rPr>
          </w:pPr>
          <w:hyperlink w:anchor="_Toc167306309" w:history="1">
            <w:r w:rsidR="006300F7" w:rsidRPr="0026051C">
              <w:rPr>
                <w:rStyle w:val="Hiperhivatkozs"/>
                <w:rFonts w:ascii="Times New Roman" w:hAnsi="Times New Roman"/>
                <w:noProof/>
              </w:rPr>
              <w:t>2.2.Pakiranje</w:t>
            </w:r>
            <w:r w:rsidR="006300F7">
              <w:rPr>
                <w:noProof/>
                <w:webHidden/>
              </w:rPr>
              <w:tab/>
            </w:r>
            <w:r w:rsidR="006300F7">
              <w:rPr>
                <w:noProof/>
                <w:webHidden/>
              </w:rPr>
              <w:fldChar w:fldCharType="begin"/>
            </w:r>
            <w:r w:rsidR="006300F7">
              <w:rPr>
                <w:noProof/>
                <w:webHidden/>
              </w:rPr>
              <w:instrText xml:space="preserve"> PAGEREF _Toc167306309 \h </w:instrText>
            </w:r>
            <w:r w:rsidR="006300F7">
              <w:rPr>
                <w:noProof/>
                <w:webHidden/>
              </w:rPr>
            </w:r>
            <w:r w:rsidR="006300F7">
              <w:rPr>
                <w:noProof/>
                <w:webHidden/>
              </w:rPr>
              <w:fldChar w:fldCharType="separate"/>
            </w:r>
            <w:r w:rsidR="006300F7">
              <w:rPr>
                <w:noProof/>
                <w:webHidden/>
              </w:rPr>
              <w:t>6</w:t>
            </w:r>
            <w:r w:rsidR="006300F7">
              <w:rPr>
                <w:noProof/>
                <w:webHidden/>
              </w:rPr>
              <w:fldChar w:fldCharType="end"/>
            </w:r>
          </w:hyperlink>
        </w:p>
        <w:p w14:paraId="11D218FF" w14:textId="2587718D" w:rsidR="006300F7" w:rsidRDefault="009B1D5F">
          <w:pPr>
            <w:pStyle w:val="TJ2"/>
            <w:tabs>
              <w:tab w:val="right" w:leader="dot" w:pos="9350"/>
            </w:tabs>
            <w:rPr>
              <w:rFonts w:eastAsiaTheme="minorEastAsia" w:cstheme="minorBidi"/>
              <w:b w:val="0"/>
              <w:bCs w:val="0"/>
              <w:noProof/>
              <w:kern w:val="2"/>
              <w:sz w:val="24"/>
              <w:szCs w:val="24"/>
              <w14:ligatures w14:val="standardContextual"/>
            </w:rPr>
          </w:pPr>
          <w:hyperlink w:anchor="_Toc167306310" w:history="1">
            <w:r w:rsidR="006300F7" w:rsidRPr="0026051C">
              <w:rPr>
                <w:rStyle w:val="Hiperhivatkozs"/>
                <w:rFonts w:ascii="Times New Roman" w:hAnsi="Times New Roman"/>
                <w:noProof/>
              </w:rPr>
              <w:t>2.3.Distribucija</w:t>
            </w:r>
            <w:r w:rsidR="006300F7">
              <w:rPr>
                <w:noProof/>
                <w:webHidden/>
              </w:rPr>
              <w:tab/>
            </w:r>
            <w:r w:rsidR="006300F7">
              <w:rPr>
                <w:noProof/>
                <w:webHidden/>
              </w:rPr>
              <w:fldChar w:fldCharType="begin"/>
            </w:r>
            <w:r w:rsidR="006300F7">
              <w:rPr>
                <w:noProof/>
                <w:webHidden/>
              </w:rPr>
              <w:instrText xml:space="preserve"> PAGEREF _Toc167306310 \h </w:instrText>
            </w:r>
            <w:r w:rsidR="006300F7">
              <w:rPr>
                <w:noProof/>
                <w:webHidden/>
              </w:rPr>
            </w:r>
            <w:r w:rsidR="006300F7">
              <w:rPr>
                <w:noProof/>
                <w:webHidden/>
              </w:rPr>
              <w:fldChar w:fldCharType="separate"/>
            </w:r>
            <w:r w:rsidR="006300F7">
              <w:rPr>
                <w:noProof/>
                <w:webHidden/>
              </w:rPr>
              <w:t>7</w:t>
            </w:r>
            <w:r w:rsidR="006300F7">
              <w:rPr>
                <w:noProof/>
                <w:webHidden/>
              </w:rPr>
              <w:fldChar w:fldCharType="end"/>
            </w:r>
          </w:hyperlink>
        </w:p>
        <w:p w14:paraId="4415BBAA" w14:textId="37E7750B" w:rsidR="006300F7" w:rsidRDefault="009B1D5F">
          <w:pPr>
            <w:pStyle w:val="TJ2"/>
            <w:tabs>
              <w:tab w:val="right" w:leader="dot" w:pos="9350"/>
            </w:tabs>
            <w:rPr>
              <w:rFonts w:eastAsiaTheme="minorEastAsia" w:cstheme="minorBidi"/>
              <w:b w:val="0"/>
              <w:bCs w:val="0"/>
              <w:noProof/>
              <w:kern w:val="2"/>
              <w:sz w:val="24"/>
              <w:szCs w:val="24"/>
              <w14:ligatures w14:val="standardContextual"/>
            </w:rPr>
          </w:pPr>
          <w:hyperlink w:anchor="_Toc167306311" w:history="1">
            <w:r w:rsidR="006300F7" w:rsidRPr="0026051C">
              <w:rPr>
                <w:rStyle w:val="Hiperhivatkozs"/>
                <w:rFonts w:ascii="Times New Roman" w:hAnsi="Times New Roman"/>
                <w:noProof/>
              </w:rPr>
              <w:t>2.4.Prodaja</w:t>
            </w:r>
            <w:r w:rsidR="006300F7">
              <w:rPr>
                <w:noProof/>
                <w:webHidden/>
              </w:rPr>
              <w:tab/>
            </w:r>
            <w:r w:rsidR="006300F7">
              <w:rPr>
                <w:noProof/>
                <w:webHidden/>
              </w:rPr>
              <w:fldChar w:fldCharType="begin"/>
            </w:r>
            <w:r w:rsidR="006300F7">
              <w:rPr>
                <w:noProof/>
                <w:webHidden/>
              </w:rPr>
              <w:instrText xml:space="preserve"> PAGEREF _Toc167306311 \h </w:instrText>
            </w:r>
            <w:r w:rsidR="006300F7">
              <w:rPr>
                <w:noProof/>
                <w:webHidden/>
              </w:rPr>
            </w:r>
            <w:r w:rsidR="006300F7">
              <w:rPr>
                <w:noProof/>
                <w:webHidden/>
              </w:rPr>
              <w:fldChar w:fldCharType="separate"/>
            </w:r>
            <w:r w:rsidR="006300F7">
              <w:rPr>
                <w:noProof/>
                <w:webHidden/>
              </w:rPr>
              <w:t>8</w:t>
            </w:r>
            <w:r w:rsidR="006300F7">
              <w:rPr>
                <w:noProof/>
                <w:webHidden/>
              </w:rPr>
              <w:fldChar w:fldCharType="end"/>
            </w:r>
          </w:hyperlink>
        </w:p>
        <w:p w14:paraId="10CD381C" w14:textId="138FCFFB" w:rsidR="006300F7" w:rsidRDefault="009B1D5F">
          <w:pPr>
            <w:pStyle w:val="TJ2"/>
            <w:tabs>
              <w:tab w:val="right" w:leader="dot" w:pos="9350"/>
            </w:tabs>
            <w:rPr>
              <w:rFonts w:eastAsiaTheme="minorEastAsia" w:cstheme="minorBidi"/>
              <w:b w:val="0"/>
              <w:bCs w:val="0"/>
              <w:noProof/>
              <w:kern w:val="2"/>
              <w:sz w:val="24"/>
              <w:szCs w:val="24"/>
              <w14:ligatures w14:val="standardContextual"/>
            </w:rPr>
          </w:pPr>
          <w:hyperlink w:anchor="_Toc167306312" w:history="1">
            <w:r w:rsidR="006300F7" w:rsidRPr="0026051C">
              <w:rPr>
                <w:rStyle w:val="Hiperhivatkozs"/>
                <w:rFonts w:ascii="Times New Roman" w:hAnsi="Times New Roman"/>
                <w:noProof/>
              </w:rPr>
              <w:t>2.5.Odpadki</w:t>
            </w:r>
            <w:r w:rsidR="006300F7">
              <w:rPr>
                <w:noProof/>
                <w:webHidden/>
              </w:rPr>
              <w:tab/>
            </w:r>
            <w:r w:rsidR="006300F7">
              <w:rPr>
                <w:noProof/>
                <w:webHidden/>
              </w:rPr>
              <w:fldChar w:fldCharType="begin"/>
            </w:r>
            <w:r w:rsidR="006300F7">
              <w:rPr>
                <w:noProof/>
                <w:webHidden/>
              </w:rPr>
              <w:instrText xml:space="preserve"> PAGEREF _Toc167306312 \h </w:instrText>
            </w:r>
            <w:r w:rsidR="006300F7">
              <w:rPr>
                <w:noProof/>
                <w:webHidden/>
              </w:rPr>
            </w:r>
            <w:r w:rsidR="006300F7">
              <w:rPr>
                <w:noProof/>
                <w:webHidden/>
              </w:rPr>
              <w:fldChar w:fldCharType="separate"/>
            </w:r>
            <w:r w:rsidR="006300F7">
              <w:rPr>
                <w:noProof/>
                <w:webHidden/>
              </w:rPr>
              <w:t>10</w:t>
            </w:r>
            <w:r w:rsidR="006300F7">
              <w:rPr>
                <w:noProof/>
                <w:webHidden/>
              </w:rPr>
              <w:fldChar w:fldCharType="end"/>
            </w:r>
          </w:hyperlink>
        </w:p>
        <w:p w14:paraId="2BEE4B5C" w14:textId="50C1A5E9" w:rsidR="006300F7" w:rsidRDefault="009B1D5F">
          <w:pPr>
            <w:pStyle w:val="TJ2"/>
            <w:tabs>
              <w:tab w:val="right" w:leader="dot" w:pos="9350"/>
            </w:tabs>
            <w:rPr>
              <w:rFonts w:eastAsiaTheme="minorEastAsia" w:cstheme="minorBidi"/>
              <w:b w:val="0"/>
              <w:bCs w:val="0"/>
              <w:noProof/>
              <w:kern w:val="2"/>
              <w:sz w:val="24"/>
              <w:szCs w:val="24"/>
              <w14:ligatures w14:val="standardContextual"/>
            </w:rPr>
          </w:pPr>
          <w:hyperlink w:anchor="_Toc167306313" w:history="1">
            <w:r w:rsidR="006300F7" w:rsidRPr="0026051C">
              <w:rPr>
                <w:rStyle w:val="Hiperhivatkozs"/>
                <w:rFonts w:ascii="Times New Roman" w:hAnsi="Times New Roman"/>
                <w:noProof/>
              </w:rPr>
              <w:t>2.6.Recikliranje</w:t>
            </w:r>
            <w:r w:rsidR="006300F7">
              <w:rPr>
                <w:noProof/>
                <w:webHidden/>
              </w:rPr>
              <w:tab/>
            </w:r>
            <w:r w:rsidR="006300F7">
              <w:rPr>
                <w:noProof/>
                <w:webHidden/>
              </w:rPr>
              <w:fldChar w:fldCharType="begin"/>
            </w:r>
            <w:r w:rsidR="006300F7">
              <w:rPr>
                <w:noProof/>
                <w:webHidden/>
              </w:rPr>
              <w:instrText xml:space="preserve"> PAGEREF _Toc167306313 \h </w:instrText>
            </w:r>
            <w:r w:rsidR="006300F7">
              <w:rPr>
                <w:noProof/>
                <w:webHidden/>
              </w:rPr>
            </w:r>
            <w:r w:rsidR="006300F7">
              <w:rPr>
                <w:noProof/>
                <w:webHidden/>
              </w:rPr>
              <w:fldChar w:fldCharType="separate"/>
            </w:r>
            <w:r w:rsidR="006300F7">
              <w:rPr>
                <w:noProof/>
                <w:webHidden/>
              </w:rPr>
              <w:t>11</w:t>
            </w:r>
            <w:r w:rsidR="006300F7">
              <w:rPr>
                <w:noProof/>
                <w:webHidden/>
              </w:rPr>
              <w:fldChar w:fldCharType="end"/>
            </w:r>
          </w:hyperlink>
        </w:p>
        <w:p w14:paraId="6FCDE34F" w14:textId="4082A9CE" w:rsidR="006300F7" w:rsidRDefault="009B1D5F">
          <w:pPr>
            <w:pStyle w:val="TJ3"/>
            <w:tabs>
              <w:tab w:val="right" w:leader="dot" w:pos="9350"/>
            </w:tabs>
            <w:rPr>
              <w:rFonts w:eastAsiaTheme="minorEastAsia" w:cstheme="minorBidi"/>
              <w:noProof/>
              <w:kern w:val="2"/>
              <w:sz w:val="24"/>
              <w:szCs w:val="24"/>
              <w14:ligatures w14:val="standardContextual"/>
            </w:rPr>
          </w:pPr>
          <w:hyperlink w:anchor="_Toc167306314" w:history="1">
            <w:r w:rsidR="006300F7" w:rsidRPr="0026051C">
              <w:rPr>
                <w:rStyle w:val="Hiperhivatkozs"/>
                <w:noProof/>
                <w:shd w:val="clear" w:color="auto" w:fill="FFFFFF"/>
              </w:rPr>
              <w:t>2.6.1.Kompostiranje</w:t>
            </w:r>
            <w:r w:rsidR="006300F7">
              <w:rPr>
                <w:noProof/>
                <w:webHidden/>
              </w:rPr>
              <w:tab/>
            </w:r>
            <w:r w:rsidR="006300F7">
              <w:rPr>
                <w:noProof/>
                <w:webHidden/>
              </w:rPr>
              <w:fldChar w:fldCharType="begin"/>
            </w:r>
            <w:r w:rsidR="006300F7">
              <w:rPr>
                <w:noProof/>
                <w:webHidden/>
              </w:rPr>
              <w:instrText xml:space="preserve"> PAGEREF _Toc167306314 \h </w:instrText>
            </w:r>
            <w:r w:rsidR="006300F7">
              <w:rPr>
                <w:noProof/>
                <w:webHidden/>
              </w:rPr>
            </w:r>
            <w:r w:rsidR="006300F7">
              <w:rPr>
                <w:noProof/>
                <w:webHidden/>
              </w:rPr>
              <w:fldChar w:fldCharType="separate"/>
            </w:r>
            <w:r w:rsidR="006300F7">
              <w:rPr>
                <w:noProof/>
                <w:webHidden/>
              </w:rPr>
              <w:t>12</w:t>
            </w:r>
            <w:r w:rsidR="006300F7">
              <w:rPr>
                <w:noProof/>
                <w:webHidden/>
              </w:rPr>
              <w:fldChar w:fldCharType="end"/>
            </w:r>
          </w:hyperlink>
        </w:p>
        <w:p w14:paraId="48963433" w14:textId="056C428B" w:rsidR="006300F7" w:rsidRDefault="009B1D5F">
          <w:pPr>
            <w:pStyle w:val="TJ3"/>
            <w:tabs>
              <w:tab w:val="right" w:leader="dot" w:pos="9350"/>
            </w:tabs>
            <w:rPr>
              <w:rFonts w:eastAsiaTheme="minorEastAsia" w:cstheme="minorBidi"/>
              <w:noProof/>
              <w:kern w:val="2"/>
              <w:sz w:val="24"/>
              <w:szCs w:val="24"/>
              <w14:ligatures w14:val="standardContextual"/>
            </w:rPr>
          </w:pPr>
          <w:hyperlink w:anchor="_Toc167306315" w:history="1">
            <w:r w:rsidR="006300F7" w:rsidRPr="0026051C">
              <w:rPr>
                <w:rStyle w:val="Hiperhivatkozs"/>
                <w:noProof/>
              </w:rPr>
              <w:t>2.6.2.Ponovna uporaba embalaže</w:t>
            </w:r>
            <w:r w:rsidR="006300F7">
              <w:rPr>
                <w:noProof/>
                <w:webHidden/>
              </w:rPr>
              <w:tab/>
            </w:r>
            <w:r w:rsidR="006300F7">
              <w:rPr>
                <w:noProof/>
                <w:webHidden/>
              </w:rPr>
              <w:fldChar w:fldCharType="begin"/>
            </w:r>
            <w:r w:rsidR="006300F7">
              <w:rPr>
                <w:noProof/>
                <w:webHidden/>
              </w:rPr>
              <w:instrText xml:space="preserve"> PAGEREF _Toc167306315 \h </w:instrText>
            </w:r>
            <w:r w:rsidR="006300F7">
              <w:rPr>
                <w:noProof/>
                <w:webHidden/>
              </w:rPr>
            </w:r>
            <w:r w:rsidR="006300F7">
              <w:rPr>
                <w:noProof/>
                <w:webHidden/>
              </w:rPr>
              <w:fldChar w:fldCharType="separate"/>
            </w:r>
            <w:r w:rsidR="006300F7">
              <w:rPr>
                <w:noProof/>
                <w:webHidden/>
              </w:rPr>
              <w:t>14</w:t>
            </w:r>
            <w:r w:rsidR="006300F7">
              <w:rPr>
                <w:noProof/>
                <w:webHidden/>
              </w:rPr>
              <w:fldChar w:fldCharType="end"/>
            </w:r>
          </w:hyperlink>
        </w:p>
        <w:p w14:paraId="455D74F3" w14:textId="11EBC7FD" w:rsidR="006300F7" w:rsidRDefault="009B1D5F">
          <w:pPr>
            <w:pStyle w:val="TJ1"/>
            <w:tabs>
              <w:tab w:val="right" w:leader="dot" w:pos="9350"/>
            </w:tabs>
            <w:rPr>
              <w:rFonts w:eastAsiaTheme="minorEastAsia" w:cstheme="minorBidi"/>
              <w:b w:val="0"/>
              <w:bCs w:val="0"/>
              <w:i w:val="0"/>
              <w:iCs w:val="0"/>
              <w:noProof/>
              <w:kern w:val="2"/>
              <w14:ligatures w14:val="standardContextual"/>
            </w:rPr>
          </w:pPr>
          <w:hyperlink w:anchor="_Toc167306316" w:history="1">
            <w:r w:rsidR="006300F7" w:rsidRPr="0026051C">
              <w:rPr>
                <w:rStyle w:val="Hiperhivatkozs"/>
                <w:rFonts w:ascii="Times New Roman" w:hAnsi="Times New Roman"/>
                <w:noProof/>
              </w:rPr>
              <w:t>3.Zaključek</w:t>
            </w:r>
            <w:r w:rsidR="006300F7">
              <w:rPr>
                <w:noProof/>
                <w:webHidden/>
              </w:rPr>
              <w:tab/>
            </w:r>
            <w:r w:rsidR="006300F7">
              <w:rPr>
                <w:noProof/>
                <w:webHidden/>
              </w:rPr>
              <w:fldChar w:fldCharType="begin"/>
            </w:r>
            <w:r w:rsidR="006300F7">
              <w:rPr>
                <w:noProof/>
                <w:webHidden/>
              </w:rPr>
              <w:instrText xml:space="preserve"> PAGEREF _Toc167306316 \h </w:instrText>
            </w:r>
            <w:r w:rsidR="006300F7">
              <w:rPr>
                <w:noProof/>
                <w:webHidden/>
              </w:rPr>
            </w:r>
            <w:r w:rsidR="006300F7">
              <w:rPr>
                <w:noProof/>
                <w:webHidden/>
              </w:rPr>
              <w:fldChar w:fldCharType="separate"/>
            </w:r>
            <w:r w:rsidR="006300F7">
              <w:rPr>
                <w:noProof/>
                <w:webHidden/>
              </w:rPr>
              <w:t>16</w:t>
            </w:r>
            <w:r w:rsidR="006300F7">
              <w:rPr>
                <w:noProof/>
                <w:webHidden/>
              </w:rPr>
              <w:fldChar w:fldCharType="end"/>
            </w:r>
          </w:hyperlink>
        </w:p>
        <w:p w14:paraId="2D5C61C0" w14:textId="3183849D" w:rsidR="006300F7" w:rsidRDefault="009B1D5F">
          <w:pPr>
            <w:pStyle w:val="TJ1"/>
            <w:tabs>
              <w:tab w:val="right" w:leader="dot" w:pos="9350"/>
            </w:tabs>
            <w:rPr>
              <w:rFonts w:eastAsiaTheme="minorEastAsia" w:cstheme="minorBidi"/>
              <w:b w:val="0"/>
              <w:bCs w:val="0"/>
              <w:i w:val="0"/>
              <w:iCs w:val="0"/>
              <w:noProof/>
              <w:kern w:val="2"/>
              <w14:ligatures w14:val="standardContextual"/>
            </w:rPr>
          </w:pPr>
          <w:hyperlink w:anchor="_Toc167306317" w:history="1">
            <w:r w:rsidR="006300F7" w:rsidRPr="0026051C">
              <w:rPr>
                <w:rStyle w:val="Hiperhivatkozs"/>
                <w:rFonts w:ascii="Times New Roman" w:hAnsi="Times New Roman"/>
                <w:noProof/>
              </w:rPr>
              <w:t>4.Priloga</w:t>
            </w:r>
            <w:r w:rsidR="006300F7">
              <w:rPr>
                <w:noProof/>
                <w:webHidden/>
              </w:rPr>
              <w:tab/>
            </w:r>
            <w:r w:rsidR="006300F7">
              <w:rPr>
                <w:noProof/>
                <w:webHidden/>
              </w:rPr>
              <w:fldChar w:fldCharType="begin"/>
            </w:r>
            <w:r w:rsidR="006300F7">
              <w:rPr>
                <w:noProof/>
                <w:webHidden/>
              </w:rPr>
              <w:instrText xml:space="preserve"> PAGEREF _Toc167306317 \h </w:instrText>
            </w:r>
            <w:r w:rsidR="006300F7">
              <w:rPr>
                <w:noProof/>
                <w:webHidden/>
              </w:rPr>
            </w:r>
            <w:r w:rsidR="006300F7">
              <w:rPr>
                <w:noProof/>
                <w:webHidden/>
              </w:rPr>
              <w:fldChar w:fldCharType="separate"/>
            </w:r>
            <w:r w:rsidR="006300F7">
              <w:rPr>
                <w:noProof/>
                <w:webHidden/>
              </w:rPr>
              <w:t>18</w:t>
            </w:r>
            <w:r w:rsidR="006300F7">
              <w:rPr>
                <w:noProof/>
                <w:webHidden/>
              </w:rPr>
              <w:fldChar w:fldCharType="end"/>
            </w:r>
          </w:hyperlink>
        </w:p>
        <w:p w14:paraId="62DE36F3" w14:textId="4C1EC390" w:rsidR="00775868" w:rsidRPr="00E8364E" w:rsidRDefault="00775868" w:rsidP="00E8364E">
          <w:pPr>
            <w:jc w:val="both"/>
            <w:rPr>
              <w:b/>
              <w:bCs/>
              <w:noProof/>
            </w:rPr>
          </w:pPr>
          <w:r w:rsidRPr="00E8364E">
            <w:rPr>
              <w:b/>
              <w:bCs/>
              <w:noProof/>
            </w:rPr>
            <w:fldChar w:fldCharType="end"/>
          </w:r>
        </w:p>
      </w:sdtContent>
    </w:sdt>
    <w:p w14:paraId="0F2643BD" w14:textId="77777777" w:rsidR="00AB28B7" w:rsidRPr="00E8364E" w:rsidRDefault="00AB28B7" w:rsidP="00E8364E">
      <w:pPr>
        <w:jc w:val="both"/>
      </w:pPr>
    </w:p>
    <w:p w14:paraId="357CFFC6" w14:textId="54A64B26" w:rsidR="00AB28B7" w:rsidRPr="00E8364E" w:rsidRDefault="00AB28B7" w:rsidP="00E8364E">
      <w:pPr>
        <w:spacing w:after="160" w:line="278" w:lineRule="auto"/>
        <w:jc w:val="both"/>
        <w:rPr>
          <w:rFonts w:eastAsiaTheme="majorEastAsia"/>
          <w:color w:val="0F4761" w:themeColor="accent1" w:themeShade="BF"/>
          <w:sz w:val="40"/>
          <w:szCs w:val="40"/>
        </w:rPr>
      </w:pPr>
    </w:p>
    <w:p w14:paraId="34D168B0" w14:textId="77777777" w:rsidR="00AB28B7" w:rsidRPr="00E8364E" w:rsidRDefault="00AB28B7" w:rsidP="00E8364E">
      <w:pPr>
        <w:spacing w:after="160" w:line="278" w:lineRule="auto"/>
        <w:jc w:val="both"/>
        <w:rPr>
          <w:rFonts w:eastAsiaTheme="majorEastAsia"/>
          <w:color w:val="0F4761" w:themeColor="accent1" w:themeShade="BF"/>
          <w:sz w:val="40"/>
          <w:szCs w:val="40"/>
        </w:rPr>
      </w:pPr>
      <w:r w:rsidRPr="00E8364E">
        <w:br w:type="page"/>
      </w:r>
    </w:p>
    <w:p w14:paraId="33D13909" w14:textId="2DADEA6E" w:rsidR="00775868" w:rsidRPr="00E8364E" w:rsidRDefault="00775868" w:rsidP="00E8364E">
      <w:pPr>
        <w:pStyle w:val="Cmsor1"/>
        <w:numPr>
          <w:ilvl w:val="0"/>
          <w:numId w:val="19"/>
        </w:numPr>
        <w:jc w:val="both"/>
        <w:rPr>
          <w:rFonts w:ascii="Times New Roman" w:hAnsi="Times New Roman" w:cs="Times New Roman"/>
        </w:rPr>
      </w:pPr>
      <w:bookmarkStart w:id="0" w:name="_Toc167306306"/>
      <w:r w:rsidRPr="00E8364E">
        <w:rPr>
          <w:rFonts w:ascii="Times New Roman" w:hAnsi="Times New Roman" w:cs="Times New Roman"/>
        </w:rPr>
        <w:lastRenderedPageBreak/>
        <w:t>Uvod</w:t>
      </w:r>
      <w:bookmarkEnd w:id="0"/>
    </w:p>
    <w:p w14:paraId="7C85E99B" w14:textId="77777777" w:rsidR="00775868" w:rsidRPr="00E8364E" w:rsidRDefault="00775868" w:rsidP="00E8364E">
      <w:pPr>
        <w:jc w:val="both"/>
        <w:rPr>
          <w:sz w:val="18"/>
          <w:szCs w:val="18"/>
        </w:rPr>
      </w:pPr>
    </w:p>
    <w:p w14:paraId="4DB8BCAC" w14:textId="0D737AFC" w:rsidR="00775868" w:rsidRPr="00E8364E" w:rsidRDefault="00775868" w:rsidP="00E8364E">
      <w:pPr>
        <w:spacing w:line="360" w:lineRule="auto"/>
        <w:jc w:val="both"/>
        <w:rPr>
          <w:spacing w:val="2"/>
          <w:shd w:val="clear" w:color="auto" w:fill="FFFFFF"/>
        </w:rPr>
      </w:pPr>
      <w:r w:rsidRPr="00E8364E">
        <w:rPr>
          <w:spacing w:val="2"/>
          <w:shd w:val="clear" w:color="auto" w:fill="FFFFFF"/>
        </w:rPr>
        <w:t>V okviru kontinuiranih prizadevanj za spodbujanje trajnostnega razvoja in krožnega gospodarstva smo se osredotočili na analizo praks upravljanja z odpadki in recikliranja lokalnih pridelovalcev in predelovalcev iz Pomurske regije in Železni županije. Ta dokument nudi poglobljen vpogled v trenutne prakse, identificira ključne priložnosti in vrzeli ter predlaga možne rešitve za izboljšave.</w:t>
      </w:r>
    </w:p>
    <w:p w14:paraId="4FE986F0" w14:textId="77777777" w:rsidR="00780100" w:rsidRPr="00E8364E" w:rsidRDefault="00780100" w:rsidP="00E8364E">
      <w:pPr>
        <w:spacing w:line="360" w:lineRule="auto"/>
        <w:jc w:val="both"/>
        <w:rPr>
          <w:spacing w:val="2"/>
          <w:shd w:val="clear" w:color="auto" w:fill="FFFFFF"/>
        </w:rPr>
      </w:pPr>
    </w:p>
    <w:p w14:paraId="432AE834" w14:textId="77777777" w:rsidR="00775868" w:rsidRPr="00E8364E" w:rsidRDefault="00775868" w:rsidP="00E8364E">
      <w:pPr>
        <w:spacing w:line="360" w:lineRule="auto"/>
        <w:jc w:val="both"/>
        <w:rPr>
          <w:spacing w:val="2"/>
          <w:shd w:val="clear" w:color="auto" w:fill="FFFFFF"/>
        </w:rPr>
      </w:pPr>
      <w:r w:rsidRPr="00E8364E">
        <w:rPr>
          <w:spacing w:val="2"/>
          <w:shd w:val="clear" w:color="auto" w:fill="FFFFFF"/>
        </w:rPr>
        <w:t>Pomurska regija je znana po svojih rodovitnih ravninskih tleh in ugodnem zmerno celinskem podnebju, kar omogoča raznolikost pridelkov. Obsežne ravnice in vodni viri ustvarjajo odlične pogoje za poljedelstvo, še posebej za pridelavo žit, koruze in sončnic. Regija je znana tudi po vinogradih in sadovnjakih. Pomurje zaradi svojih geografskih značilnosti in ugodne subpanonske klime predstavlja najpomembnejšo agrarno pokrajino v Sloveniji, imenovano tudi "žitnica Slovenije". Kmetijstvo je glavna gospodarska dejavnost, ki preživlja velik delež ruralnega prebivalstva. Poleg pridelave hrane pomembno prispeva k ohranjanju naravne in kulturne krajine ter dediščine, s čimer zagotavlja visoko obdelanost kmetijskih zemljišč in poseljenost podeželskih območij.</w:t>
      </w:r>
    </w:p>
    <w:p w14:paraId="601AE4EF" w14:textId="77777777" w:rsidR="00775868" w:rsidRPr="00E8364E" w:rsidRDefault="00775868" w:rsidP="00E8364E">
      <w:pPr>
        <w:spacing w:line="360" w:lineRule="auto"/>
        <w:jc w:val="both"/>
        <w:rPr>
          <w:spacing w:val="2"/>
          <w:shd w:val="clear" w:color="auto" w:fill="FFFFFF"/>
        </w:rPr>
      </w:pPr>
      <w:r w:rsidRPr="00E8364E">
        <w:rPr>
          <w:spacing w:val="2"/>
          <w:shd w:val="clear" w:color="auto" w:fill="FFFFFF"/>
        </w:rPr>
        <w:t xml:space="preserve">Železna županija, ki leži v osrčju Panonske nižine, prav tako uživa v prednostih rodovitnih tal in ugodnega podnebja, ki je primerno za kmetijstvo. Regija je znana po velikih območjih za intenzivno poljedelstvo, zlasti za pridelavo pšenice, ječmena in drugih žit. Poleg tega so razširjeni tudi gojenje grozdja in proizvodnja vina, kakor tudi pridelava paprike in drugih zelenjadnic. Obe regiji imata odlične pogoje za kmetovanje, kar se odraža v bogati in raznoliki paleti pridelkov. </w:t>
      </w:r>
    </w:p>
    <w:p w14:paraId="4BEB81DA" w14:textId="77777777" w:rsidR="00775868" w:rsidRPr="00E8364E" w:rsidRDefault="00775868" w:rsidP="006300F7">
      <w:pPr>
        <w:keepNext/>
        <w:spacing w:line="360" w:lineRule="auto"/>
        <w:jc w:val="center"/>
      </w:pPr>
      <w:r w:rsidRPr="00E8364E">
        <w:rPr>
          <w:rStyle w:val="wacimagecontainer"/>
          <w:rFonts w:eastAsiaTheme="majorEastAsia"/>
          <w:noProof/>
          <w:color w:val="000000"/>
          <w:sz w:val="18"/>
          <w:szCs w:val="18"/>
          <w:shd w:val="clear" w:color="auto" w:fill="FFFFFF"/>
        </w:rPr>
        <w:lastRenderedPageBreak/>
        <w:drawing>
          <wp:inline distT="0" distB="0" distL="0" distR="0" wp14:anchorId="7A26B03B" wp14:editId="5FD911DE">
            <wp:extent cx="5023485" cy="3646170"/>
            <wp:effectExtent l="0" t="0" r="5715" b="0"/>
            <wp:docPr id="1551281468" name="Picture 1" descr="A map of the reg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81468" name="Picture 1" descr="A map of the reg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3485" cy="3646170"/>
                    </a:xfrm>
                    <a:prstGeom prst="rect">
                      <a:avLst/>
                    </a:prstGeom>
                    <a:noFill/>
                    <a:ln>
                      <a:noFill/>
                    </a:ln>
                  </pic:spPr>
                </pic:pic>
              </a:graphicData>
            </a:graphic>
          </wp:inline>
        </w:drawing>
      </w:r>
    </w:p>
    <w:p w14:paraId="24E16782" w14:textId="15B09110" w:rsidR="00775868" w:rsidRPr="00E8364E" w:rsidRDefault="00775868" w:rsidP="006300F7">
      <w:pPr>
        <w:pStyle w:val="Kpalrs"/>
        <w:jc w:val="center"/>
      </w:pPr>
      <w:r w:rsidRPr="00E8364E">
        <w:t>Slika</w:t>
      </w:r>
      <w:r w:rsidR="00780100" w:rsidRPr="00E8364E">
        <w:t xml:space="preserve"> 1</w:t>
      </w:r>
      <w:r w:rsidRPr="00E8364E">
        <w:t>: Pomurje in Železna županija</w:t>
      </w:r>
    </w:p>
    <w:p w14:paraId="25A87612" w14:textId="4C508DD0" w:rsidR="00775868" w:rsidRPr="00E8364E" w:rsidRDefault="00775868" w:rsidP="00E8364E">
      <w:pPr>
        <w:spacing w:line="360" w:lineRule="auto"/>
        <w:jc w:val="both"/>
        <w:rPr>
          <w:spacing w:val="2"/>
          <w:shd w:val="clear" w:color="auto" w:fill="FFFFFF"/>
        </w:rPr>
      </w:pPr>
    </w:p>
    <w:p w14:paraId="4AC65E2B" w14:textId="35B8D860" w:rsidR="00775868" w:rsidRPr="00E8364E" w:rsidRDefault="00775868" w:rsidP="00E8364E">
      <w:pPr>
        <w:pStyle w:val="Cmsor1"/>
        <w:numPr>
          <w:ilvl w:val="0"/>
          <w:numId w:val="19"/>
        </w:numPr>
        <w:jc w:val="both"/>
        <w:rPr>
          <w:rFonts w:ascii="Times New Roman" w:hAnsi="Times New Roman" w:cs="Times New Roman"/>
          <w:shd w:val="clear" w:color="auto" w:fill="FFFFFF"/>
        </w:rPr>
      </w:pPr>
      <w:bookmarkStart w:id="1" w:name="_Toc167306307"/>
      <w:r w:rsidRPr="00E8364E">
        <w:rPr>
          <w:rFonts w:ascii="Times New Roman" w:hAnsi="Times New Roman" w:cs="Times New Roman"/>
          <w:shd w:val="clear" w:color="auto" w:fill="FFFFFF"/>
        </w:rPr>
        <w:t>Analiza trenutnih praks</w:t>
      </w:r>
      <w:bookmarkEnd w:id="1"/>
    </w:p>
    <w:p w14:paraId="75F564A6" w14:textId="77777777" w:rsidR="00734649" w:rsidRPr="00734649" w:rsidRDefault="00734649" w:rsidP="00734649">
      <w:pPr>
        <w:spacing w:line="360" w:lineRule="auto"/>
        <w:jc w:val="both"/>
        <w:rPr>
          <w:spacing w:val="2"/>
          <w:shd w:val="clear" w:color="auto" w:fill="FFFFFF"/>
        </w:rPr>
      </w:pPr>
    </w:p>
    <w:p w14:paraId="1823BC28" w14:textId="3ED9A367" w:rsidR="00775868" w:rsidRPr="00E8364E" w:rsidRDefault="00734649" w:rsidP="00734649">
      <w:pPr>
        <w:spacing w:line="360" w:lineRule="auto"/>
        <w:jc w:val="both"/>
        <w:rPr>
          <w:spacing w:val="2"/>
          <w:shd w:val="clear" w:color="auto" w:fill="FFFFFF"/>
        </w:rPr>
      </w:pPr>
      <w:r w:rsidRPr="00734649">
        <w:rPr>
          <w:spacing w:val="2"/>
          <w:shd w:val="clear" w:color="auto" w:fill="FFFFFF"/>
        </w:rPr>
        <w:t xml:space="preserve">V tem </w:t>
      </w:r>
      <w:r>
        <w:rPr>
          <w:spacing w:val="2"/>
          <w:shd w:val="clear" w:color="auto" w:fill="FFFFFF"/>
        </w:rPr>
        <w:t>dokumentu</w:t>
      </w:r>
      <w:r w:rsidRPr="00734649">
        <w:rPr>
          <w:spacing w:val="2"/>
          <w:shd w:val="clear" w:color="auto" w:fill="FFFFFF"/>
        </w:rPr>
        <w:t xml:space="preserve"> smo se osredotočili na analizo različnih segmentov, ki so ključni za trajnostni razvoj: trajnostni pristopi, pakiranje, distribucija, prodaja ter upravljanje odpadkov in recikliranje. Analizo smo podkrepili s podatki, zbranimi v tabeli, ki se nahaja v prilogi 4. Tabela vključuje informacije o 48 mapiranih pridelovalcih iz Pomurske regije in Železne županije. V njej so zajeti podatki o trajnostnih praksah, dejavnostih, morebitnih predelavah, izdelkih, načinih pakiranja, prodajnih strategijah, končni potrošnji, odpadkih, ki nastajajo v kateri koli od faz, ter praksah recikliranja. Ta celovit pregled nam omogoča, da bolje razumemo trenutno stanje in identificiramo ključne točke za nadaljnje izboljšave.</w:t>
      </w:r>
    </w:p>
    <w:p w14:paraId="34731ED2" w14:textId="46ED6F35" w:rsidR="00775868" w:rsidRPr="00E8364E" w:rsidRDefault="00D60B4C" w:rsidP="00E8364E">
      <w:pPr>
        <w:pStyle w:val="Cmsor2"/>
        <w:jc w:val="both"/>
        <w:rPr>
          <w:rFonts w:ascii="Times New Roman" w:hAnsi="Times New Roman" w:cs="Times New Roman"/>
          <w:shd w:val="clear" w:color="auto" w:fill="FFFFFF"/>
        </w:rPr>
      </w:pPr>
      <w:bookmarkStart w:id="2" w:name="_Toc167306308"/>
      <w:r w:rsidRPr="00E8364E">
        <w:rPr>
          <w:rFonts w:ascii="Times New Roman" w:hAnsi="Times New Roman" w:cs="Times New Roman"/>
          <w:shd w:val="clear" w:color="auto" w:fill="FFFFFF"/>
        </w:rPr>
        <w:t>2.1.</w:t>
      </w:r>
      <w:r w:rsidR="00775868" w:rsidRPr="00E8364E">
        <w:rPr>
          <w:rFonts w:ascii="Times New Roman" w:hAnsi="Times New Roman" w:cs="Times New Roman"/>
          <w:shd w:val="clear" w:color="auto" w:fill="FFFFFF"/>
        </w:rPr>
        <w:t>Trajnostni pristop</w:t>
      </w:r>
      <w:bookmarkEnd w:id="2"/>
    </w:p>
    <w:p w14:paraId="3F722B51" w14:textId="77777777" w:rsidR="00775868" w:rsidRPr="00E8364E" w:rsidRDefault="00775868" w:rsidP="00E8364E">
      <w:pPr>
        <w:spacing w:line="360" w:lineRule="auto"/>
        <w:jc w:val="both"/>
        <w:rPr>
          <w:spacing w:val="2"/>
          <w:shd w:val="clear" w:color="auto" w:fill="FFFFFF"/>
        </w:rPr>
      </w:pPr>
      <w:r w:rsidRPr="00E8364E">
        <w:rPr>
          <w:spacing w:val="2"/>
          <w:shd w:val="clear" w:color="auto" w:fill="FFFFFF"/>
        </w:rPr>
        <w:t xml:space="preserve">Trajnostni pristop v kmetijstvu je izrednega pomena za ohranjanje naravnih virov, zmanjševanje vpliva na okolje in zagotavljanje dolgoročne prehranske varnosti. Ta pristop vključuje tehnike, </w:t>
      </w:r>
      <w:r w:rsidRPr="00E8364E">
        <w:rPr>
          <w:spacing w:val="2"/>
          <w:shd w:val="clear" w:color="auto" w:fill="FFFFFF"/>
        </w:rPr>
        <w:lastRenderedPageBreak/>
        <w:t>ki ohranjajo zdravje tal, varčujejo z vodo, zmanjšujejo uporabo škodljivih kemikalij in spodbujajo biotsko raznovrstnost. Trajnostno kmetovanje ne le da prispeva k ohranjanju okolja, ampak lahko izboljša tudi gospodarsko učinkovitost kmetij, saj zmanjšuje odvisnost od zunanjih vhodov, kot so umetna gnojila in pesticidi.</w:t>
      </w:r>
    </w:p>
    <w:p w14:paraId="19F491C7" w14:textId="77777777" w:rsidR="00775868" w:rsidRPr="00E8364E" w:rsidRDefault="00775868" w:rsidP="00E8364E">
      <w:pPr>
        <w:spacing w:line="360" w:lineRule="auto"/>
        <w:jc w:val="both"/>
        <w:rPr>
          <w:spacing w:val="2"/>
          <w:shd w:val="clear" w:color="auto" w:fill="FFFFFF"/>
        </w:rPr>
      </w:pPr>
      <w:r w:rsidRPr="00E8364E">
        <w:rPr>
          <w:spacing w:val="2"/>
          <w:shd w:val="clear" w:color="auto" w:fill="FFFFFF"/>
        </w:rPr>
        <w:t>V Pomurski regiji so kmetje vse bolj usmerjeni v ekološko kmetovanje, z večjim poudarkom na rotaciji pridelkov, uporabi naravnih gnojil in ohranjanju vodnih virov. Prav tako se povečuje zanimanje za permakulturo in agroekologijo, ki sta ključna elementa trajnostnega kmetovanja. V Železni županiji je trajnostno kmetovanje še vedno v razvoju, vendar hitro napreduje, zlasti pri uporabi integriranega škodljivega upravljanja in biološke raznovrstnosti. Poudarek je na izboljšanju učinkovitosti uporabe virov in zmanjšanju kemičnih vnosov.</w:t>
      </w:r>
    </w:p>
    <w:p w14:paraId="5689407B" w14:textId="77777777" w:rsidR="00775868" w:rsidRPr="00E8364E" w:rsidRDefault="00775868" w:rsidP="00E8364E">
      <w:pPr>
        <w:spacing w:line="360" w:lineRule="auto"/>
        <w:jc w:val="both"/>
        <w:rPr>
          <w:spacing w:val="2"/>
          <w:shd w:val="clear" w:color="auto" w:fill="FFFFFF"/>
        </w:rPr>
      </w:pPr>
    </w:p>
    <w:p w14:paraId="6A7B8992" w14:textId="77777777" w:rsidR="00775868" w:rsidRPr="00E8364E" w:rsidRDefault="00775868" w:rsidP="00E8364E">
      <w:pPr>
        <w:shd w:val="clear" w:color="auto" w:fill="FFFFFF"/>
        <w:spacing w:before="100" w:beforeAutospacing="1" w:after="100" w:afterAutospacing="1" w:line="360" w:lineRule="auto"/>
        <w:jc w:val="both"/>
        <w:rPr>
          <w:spacing w:val="2"/>
          <w:shd w:val="clear" w:color="auto" w:fill="FFFFFF"/>
        </w:rPr>
      </w:pPr>
      <w:r w:rsidRPr="00E8364E">
        <w:rPr>
          <w:spacing w:val="2"/>
          <w:shd w:val="clear" w:color="auto" w:fill="FFFFFF"/>
        </w:rPr>
        <w:t xml:space="preserve">Priložnosti: </w:t>
      </w:r>
    </w:p>
    <w:p w14:paraId="20598C8B" w14:textId="77777777" w:rsidR="00775868" w:rsidRPr="00E8364E" w:rsidRDefault="00775868" w:rsidP="00E8364E">
      <w:pPr>
        <w:pStyle w:val="Listaszerbekezds"/>
        <w:numPr>
          <w:ilvl w:val="0"/>
          <w:numId w:val="7"/>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uporaba obnovljivih virov energije</w:t>
      </w:r>
      <w:r w:rsidRPr="00E8364E">
        <w:rPr>
          <w:spacing w:val="2"/>
        </w:rPr>
        <w:t>: integracija sončnih panelov in biogasnih sistemov na kmetijah bi lahko zmanjšala odvisnost od fosilnih goriv in znižala stroške energije,</w:t>
      </w:r>
    </w:p>
    <w:p w14:paraId="2671768E" w14:textId="77777777" w:rsidR="00775868" w:rsidRPr="00E8364E" w:rsidRDefault="00775868" w:rsidP="00E8364E">
      <w:pPr>
        <w:pStyle w:val="Listaszerbekezds"/>
        <w:numPr>
          <w:ilvl w:val="0"/>
          <w:numId w:val="7"/>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voda in namakalni sistemi</w:t>
      </w:r>
      <w:r w:rsidRPr="00E8364E">
        <w:rPr>
          <w:spacing w:val="2"/>
        </w:rPr>
        <w:t>: uvedba naprednih namakalnih sistemov, ki zmanjšujejo porabo vode in izboljšujejo njeno učinkovitost, bi lahko imela velik vpliv na trajnost pridelave,</w:t>
      </w:r>
    </w:p>
    <w:p w14:paraId="69DDF90E" w14:textId="77777777" w:rsidR="00775868" w:rsidRPr="00E8364E" w:rsidRDefault="00775868" w:rsidP="00E8364E">
      <w:pPr>
        <w:numPr>
          <w:ilvl w:val="0"/>
          <w:numId w:val="7"/>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diverzifikacija pridelkov</w:t>
      </w:r>
      <w:r w:rsidRPr="00E8364E">
        <w:rPr>
          <w:spacing w:val="2"/>
        </w:rPr>
        <w:t>: spodbujanje pridelave različnih vrst pridelkov bi lahko zmanjšalo tveganje bolezni in škodljivcev ter izboljšalo zdravje tal.</w:t>
      </w:r>
    </w:p>
    <w:p w14:paraId="03A87544" w14:textId="77777777" w:rsidR="00775868" w:rsidRPr="00E8364E" w:rsidRDefault="00775868" w:rsidP="00E8364E">
      <w:pPr>
        <w:shd w:val="clear" w:color="auto" w:fill="FFFFFF"/>
        <w:spacing w:before="100" w:beforeAutospacing="1" w:after="100" w:afterAutospacing="1" w:line="360" w:lineRule="auto"/>
        <w:jc w:val="both"/>
        <w:rPr>
          <w:spacing w:val="2"/>
        </w:rPr>
      </w:pPr>
      <w:r w:rsidRPr="00E8364E">
        <w:rPr>
          <w:spacing w:val="2"/>
        </w:rPr>
        <w:t xml:space="preserve">Vrzeli: </w:t>
      </w:r>
    </w:p>
    <w:p w14:paraId="70A769BF" w14:textId="77777777" w:rsidR="00775868" w:rsidRPr="00E8364E" w:rsidRDefault="00775868" w:rsidP="00E8364E">
      <w:pPr>
        <w:numPr>
          <w:ilvl w:val="0"/>
          <w:numId w:val="8"/>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pomanjkanje znanja o ekoloških praksah</w:t>
      </w:r>
      <w:r w:rsidRPr="00E8364E">
        <w:rPr>
          <w:spacing w:val="2"/>
        </w:rPr>
        <w:t>: nekateri kmetje so morda še vedno nezadostno seznanjeni z metodami ekološkega kmetovanja, kar zavira širšo uporabo trajnostnih praks,</w:t>
      </w:r>
    </w:p>
    <w:p w14:paraId="6190BF7E" w14:textId="77777777" w:rsidR="00775868" w:rsidRPr="00E8364E" w:rsidRDefault="00775868" w:rsidP="00E8364E">
      <w:pPr>
        <w:numPr>
          <w:ilvl w:val="0"/>
          <w:numId w:val="8"/>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finančne omejitve</w:t>
      </w:r>
      <w:r w:rsidRPr="00E8364E">
        <w:rPr>
          <w:spacing w:val="2"/>
        </w:rPr>
        <w:t>: vključitev novih trajnostnih tehnologij in praks je pogosto povezana z začetnimi stroški, ki jih manjše kmetije težko pokrijejo,</w:t>
      </w:r>
    </w:p>
    <w:p w14:paraId="090F2F66" w14:textId="77777777" w:rsidR="00775868" w:rsidRPr="00E8364E" w:rsidRDefault="00775868" w:rsidP="00E8364E">
      <w:pPr>
        <w:numPr>
          <w:ilvl w:val="0"/>
          <w:numId w:val="8"/>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nadzor škodljivcev in bolezni</w:t>
      </w:r>
      <w:r w:rsidRPr="00E8364E">
        <w:rPr>
          <w:spacing w:val="2"/>
        </w:rPr>
        <w:t>: pomanjkanje učinkovitih naravnih rešitev za nadzor škodljivcev in bolezni lahko otežuje prehod na popolnoma ekološko kmetovanje.</w:t>
      </w:r>
    </w:p>
    <w:p w14:paraId="269A21BD" w14:textId="77777777" w:rsidR="00775868" w:rsidRPr="00E8364E" w:rsidRDefault="00775868" w:rsidP="00E8364E">
      <w:pPr>
        <w:shd w:val="clear" w:color="auto" w:fill="FFFFFF"/>
        <w:spacing w:before="100" w:beforeAutospacing="1" w:after="100" w:afterAutospacing="1" w:line="360" w:lineRule="auto"/>
        <w:jc w:val="both"/>
        <w:rPr>
          <w:spacing w:val="2"/>
        </w:rPr>
      </w:pPr>
    </w:p>
    <w:p w14:paraId="020D26A8" w14:textId="12C13990" w:rsidR="00775868" w:rsidRPr="00E8364E" w:rsidRDefault="00D60B4C" w:rsidP="00E8364E">
      <w:pPr>
        <w:pStyle w:val="Cmsor2"/>
        <w:jc w:val="both"/>
        <w:rPr>
          <w:rFonts w:ascii="Times New Roman" w:hAnsi="Times New Roman" w:cs="Times New Roman"/>
        </w:rPr>
      </w:pPr>
      <w:bookmarkStart w:id="3" w:name="_Toc167306309"/>
      <w:r w:rsidRPr="00E8364E">
        <w:rPr>
          <w:rFonts w:ascii="Times New Roman" w:hAnsi="Times New Roman" w:cs="Times New Roman"/>
        </w:rPr>
        <w:lastRenderedPageBreak/>
        <w:t>2.2.</w:t>
      </w:r>
      <w:r w:rsidR="00775868" w:rsidRPr="00E8364E">
        <w:rPr>
          <w:rFonts w:ascii="Times New Roman" w:hAnsi="Times New Roman" w:cs="Times New Roman"/>
        </w:rPr>
        <w:t>Pakiranje</w:t>
      </w:r>
      <w:bookmarkEnd w:id="3"/>
    </w:p>
    <w:p w14:paraId="4D90AA16" w14:textId="77777777" w:rsidR="00775868" w:rsidRPr="00E8364E" w:rsidRDefault="00775868" w:rsidP="00E8364E">
      <w:pPr>
        <w:spacing w:line="360" w:lineRule="auto"/>
        <w:jc w:val="both"/>
        <w:rPr>
          <w:spacing w:val="2"/>
          <w:shd w:val="clear" w:color="auto" w:fill="FFFFFF"/>
        </w:rPr>
      </w:pPr>
      <w:r w:rsidRPr="00E8364E">
        <w:rPr>
          <w:spacing w:val="2"/>
          <w:shd w:val="clear" w:color="auto" w:fill="FFFFFF"/>
        </w:rPr>
        <w:t>Uporaba trajnostne embalaže zmanjšuje vplive kmetijske proizvodnje na okolje. Okolju prijazni materiali in prakse pri pakiranju ne samo da zmanjšujejo odpadke in onesnaževanje, ampak tudi povečuje tržno vrednost izdelkov med vedno bolj okoljsko ozaveščenimi potrošniki. Poleg tega trajnostna embalaža pomaga pri ohranjanju svežine pridelkov, zmanjšuje izgubo hranilnih vrednosti med transportom in skladiščenjem ter izboljšuje splošno učinkovitost distribucijskih verig.</w:t>
      </w:r>
    </w:p>
    <w:p w14:paraId="41D9EA88" w14:textId="77777777" w:rsidR="00775868" w:rsidRPr="00E8364E" w:rsidRDefault="00775868" w:rsidP="00E8364E">
      <w:pPr>
        <w:spacing w:line="360" w:lineRule="auto"/>
        <w:jc w:val="both"/>
        <w:rPr>
          <w:spacing w:val="2"/>
          <w:shd w:val="clear" w:color="auto" w:fill="FFFFFF"/>
        </w:rPr>
      </w:pPr>
    </w:p>
    <w:p w14:paraId="60073A65" w14:textId="77777777" w:rsidR="00775868" w:rsidRPr="00E8364E" w:rsidRDefault="00775868" w:rsidP="00E8364E">
      <w:pPr>
        <w:spacing w:line="360" w:lineRule="auto"/>
        <w:jc w:val="both"/>
        <w:rPr>
          <w:spacing w:val="2"/>
          <w:shd w:val="clear" w:color="auto" w:fill="FFFFFF"/>
        </w:rPr>
      </w:pPr>
      <w:r w:rsidRPr="00E8364E">
        <w:rPr>
          <w:spacing w:val="2"/>
          <w:shd w:val="clear" w:color="auto" w:fill="FFFFFF"/>
        </w:rPr>
        <w:t xml:space="preserve">V Pomurski regiji je zaznati povečano zanimanje za uporabo trajnostnih materialov v embalaži, zlasti med večjimi proizvajalci in izvozniki, ki iščejo načine za zmanjšanje svojega ogljičnega odtisa. Pridelovalci se zavedajo pomena okoljskega vidika pri izbiri embalaže, vendar so še vedno izzivi pri implementaciji na širši ravni. </w:t>
      </w:r>
    </w:p>
    <w:p w14:paraId="1058307A" w14:textId="77777777" w:rsidR="00775868" w:rsidRPr="00E8364E" w:rsidRDefault="00775868" w:rsidP="00E8364E">
      <w:pPr>
        <w:spacing w:line="360" w:lineRule="auto"/>
        <w:jc w:val="both"/>
        <w:rPr>
          <w:spacing w:val="2"/>
          <w:shd w:val="clear" w:color="auto" w:fill="FFFFFF"/>
        </w:rPr>
      </w:pPr>
      <w:r w:rsidRPr="00E8364E">
        <w:rPr>
          <w:spacing w:val="2"/>
          <w:shd w:val="clear" w:color="auto" w:fill="FFFFFF"/>
        </w:rPr>
        <w:t>V Železni županiji obstaja velik potencial za rast in razvoj trajnostnih embalažnih praks, še posebej z vidika recikliranja in ponovne uporabe materialov. Nekatere inovativne lokalne rešitve že kažejo na možne smeri razvoja, vendar je potrebna večja podpora s strani lokalnih oblasti in izobraževalnih institucij za širše sprejetje teh praks.</w:t>
      </w:r>
    </w:p>
    <w:p w14:paraId="4FC3BE20" w14:textId="30A5128B" w:rsidR="00775868" w:rsidRPr="00E8364E" w:rsidRDefault="00775868" w:rsidP="00E8364E">
      <w:pPr>
        <w:shd w:val="clear" w:color="auto" w:fill="FFFFFF"/>
        <w:spacing w:before="100" w:beforeAutospacing="1" w:after="100" w:afterAutospacing="1" w:line="360" w:lineRule="auto"/>
        <w:jc w:val="both"/>
        <w:rPr>
          <w:spacing w:val="2"/>
        </w:rPr>
      </w:pPr>
      <w:r w:rsidRPr="00E8364E">
        <w:rPr>
          <w:spacing w:val="2"/>
          <w:shd w:val="clear" w:color="auto" w:fill="FFFFFF"/>
        </w:rPr>
        <w:t>Obe regiji, Pomurska in Železna županija, se soočata s priložnostmi in izzivi na poti k bolj trajnostnim embalažnim rešitvam. Ključno bo spodbujanje inovacij, izboljšanje dostopnosti trajnostnih materialov in ozaveščanje vseh deležnikov o pomenu in prednostih trajnostne embalaže. S pravilnimi politikami in spodbudami bi lahko obe regiji postali primeri uspešne implementacije krožnega gospodarstva v embalažni industriji.</w:t>
      </w:r>
    </w:p>
    <w:p w14:paraId="2361B01D" w14:textId="714ECC99" w:rsidR="00775868" w:rsidRPr="00E8364E" w:rsidRDefault="00775868" w:rsidP="00E8364E">
      <w:pPr>
        <w:pStyle w:val="NormlWeb"/>
        <w:shd w:val="clear" w:color="auto" w:fill="FFFFFF"/>
        <w:spacing w:line="360" w:lineRule="auto"/>
        <w:jc w:val="both"/>
        <w:rPr>
          <w:spacing w:val="2"/>
        </w:rPr>
      </w:pPr>
      <w:r w:rsidRPr="00E8364E">
        <w:rPr>
          <w:rStyle w:val="Kiemels2"/>
          <w:rFonts w:eastAsiaTheme="majorEastAsia"/>
          <w:b w:val="0"/>
          <w:bCs w:val="0"/>
          <w:spacing w:val="2"/>
        </w:rPr>
        <w:t>Priložno</w:t>
      </w:r>
      <w:r w:rsidR="00780100" w:rsidRPr="00E8364E">
        <w:rPr>
          <w:rStyle w:val="Kiemels2"/>
          <w:rFonts w:eastAsiaTheme="majorEastAsia"/>
          <w:b w:val="0"/>
          <w:bCs w:val="0"/>
          <w:spacing w:val="2"/>
        </w:rPr>
        <w:t>s</w:t>
      </w:r>
      <w:r w:rsidRPr="00E8364E">
        <w:rPr>
          <w:rStyle w:val="Kiemels2"/>
          <w:rFonts w:eastAsiaTheme="majorEastAsia"/>
          <w:b w:val="0"/>
          <w:bCs w:val="0"/>
          <w:spacing w:val="2"/>
        </w:rPr>
        <w:t>ti</w:t>
      </w:r>
      <w:r w:rsidRPr="00E8364E">
        <w:rPr>
          <w:rStyle w:val="Kiemels2"/>
          <w:rFonts w:eastAsiaTheme="majorEastAsia"/>
          <w:spacing w:val="2"/>
        </w:rPr>
        <w:t>:</w:t>
      </w:r>
    </w:p>
    <w:p w14:paraId="75ADFDE2" w14:textId="77777777" w:rsidR="00775868" w:rsidRPr="00E8364E" w:rsidRDefault="00775868" w:rsidP="00E8364E">
      <w:pPr>
        <w:numPr>
          <w:ilvl w:val="0"/>
          <w:numId w:val="9"/>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biološko razgradljiva embalaža</w:t>
      </w:r>
      <w:r w:rsidRPr="00E8364E">
        <w:rPr>
          <w:spacing w:val="2"/>
        </w:rPr>
        <w:t>: razvoj in uporaba biološko razgradljivih embalažnih materialov, kot so PLA plastika, ki je izdelana iz obnovljivih virov,</w:t>
      </w:r>
    </w:p>
    <w:p w14:paraId="2EF1AD88" w14:textId="77777777" w:rsidR="00775868" w:rsidRPr="00E8364E" w:rsidRDefault="00775868" w:rsidP="00E8364E">
      <w:pPr>
        <w:numPr>
          <w:ilvl w:val="0"/>
          <w:numId w:val="9"/>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ponovna uporaba embalaže</w:t>
      </w:r>
      <w:r w:rsidRPr="00E8364E">
        <w:rPr>
          <w:spacing w:val="2"/>
        </w:rPr>
        <w:t>: uvedba sistemov za vračanje in ponovno uporabo embalaže, kar bi zmanjšalo potrebo po enkratni plastiki.</w:t>
      </w:r>
    </w:p>
    <w:p w14:paraId="089AF993" w14:textId="77777777" w:rsidR="00775868" w:rsidRPr="00E8364E" w:rsidRDefault="00775868" w:rsidP="00E8364E">
      <w:pPr>
        <w:numPr>
          <w:ilvl w:val="0"/>
          <w:numId w:val="9"/>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reciklirani materiali</w:t>
      </w:r>
      <w:r w:rsidRPr="00E8364E">
        <w:rPr>
          <w:spacing w:val="2"/>
        </w:rPr>
        <w:t>: večja uporaba recikliranih materialov v embalaži, kar bi zmanjšalo potrebo po novih virih in okrepilo krožno gospodarstvo,</w:t>
      </w:r>
    </w:p>
    <w:p w14:paraId="3C653499" w14:textId="77777777" w:rsidR="00775868" w:rsidRPr="00E8364E" w:rsidRDefault="00775868" w:rsidP="00E8364E">
      <w:pPr>
        <w:numPr>
          <w:ilvl w:val="0"/>
          <w:numId w:val="9"/>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lokalne inovacije v embalaži</w:t>
      </w:r>
      <w:r w:rsidRPr="00E8364E">
        <w:rPr>
          <w:spacing w:val="2"/>
        </w:rPr>
        <w:t>: spodbujanje lokalnih startupov in podjetij k razvoju in proizvodnji trajnostnih embalažnih rešitev.</w:t>
      </w:r>
    </w:p>
    <w:p w14:paraId="1FE3C39B" w14:textId="77777777" w:rsidR="00780100" w:rsidRPr="00E8364E" w:rsidRDefault="00780100" w:rsidP="00E8364E">
      <w:pPr>
        <w:shd w:val="clear" w:color="auto" w:fill="FFFFFF"/>
        <w:spacing w:before="100" w:beforeAutospacing="1" w:after="100" w:afterAutospacing="1" w:line="360" w:lineRule="auto"/>
        <w:ind w:left="720"/>
        <w:jc w:val="both"/>
        <w:rPr>
          <w:spacing w:val="2"/>
        </w:rPr>
      </w:pPr>
    </w:p>
    <w:p w14:paraId="119FB444" w14:textId="77777777" w:rsidR="00775868" w:rsidRPr="00E8364E" w:rsidRDefault="00775868" w:rsidP="00E8364E">
      <w:pPr>
        <w:shd w:val="clear" w:color="auto" w:fill="FFFFFF"/>
        <w:spacing w:before="100" w:beforeAutospacing="1" w:after="100" w:afterAutospacing="1" w:line="360" w:lineRule="auto"/>
        <w:ind w:left="360"/>
        <w:jc w:val="both"/>
        <w:rPr>
          <w:spacing w:val="2"/>
        </w:rPr>
      </w:pPr>
      <w:r w:rsidRPr="00E8364E">
        <w:rPr>
          <w:spacing w:val="2"/>
        </w:rPr>
        <w:t>Vrzeli:</w:t>
      </w:r>
    </w:p>
    <w:p w14:paraId="36D350A6" w14:textId="77777777" w:rsidR="00775868" w:rsidRPr="00E8364E" w:rsidRDefault="00775868" w:rsidP="00E8364E">
      <w:pPr>
        <w:numPr>
          <w:ilvl w:val="0"/>
          <w:numId w:val="10"/>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omejena dostopnost inovativnih materialov</w:t>
      </w:r>
      <w:r w:rsidRPr="00E8364E">
        <w:rPr>
          <w:spacing w:val="2"/>
        </w:rPr>
        <w:t>: pomanjkanje lokalno dostopnih in cenovno ugodnih trajnostnih embalažnih materialov omejuje prehod na zelene rešitve,</w:t>
      </w:r>
    </w:p>
    <w:p w14:paraId="63C9AFC4" w14:textId="77777777" w:rsidR="00775868" w:rsidRPr="00E8364E" w:rsidRDefault="00775868" w:rsidP="00E8364E">
      <w:pPr>
        <w:numPr>
          <w:ilvl w:val="0"/>
          <w:numId w:val="10"/>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pomanjkanje ozaveščenosti</w:t>
      </w:r>
      <w:r w:rsidRPr="00E8364E">
        <w:rPr>
          <w:spacing w:val="2"/>
        </w:rPr>
        <w:t>: potrošniki in podjetja so morda še vedno premalo seznanjeni z prednostmi trajnostne embalaže, kar zavira njeno širšo uporabo.</w:t>
      </w:r>
    </w:p>
    <w:p w14:paraId="4B68ECA3" w14:textId="77777777" w:rsidR="00775868" w:rsidRPr="00E8364E" w:rsidRDefault="00775868" w:rsidP="00E8364E">
      <w:pPr>
        <w:numPr>
          <w:ilvl w:val="0"/>
          <w:numId w:val="10"/>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infrastrukturne omejitve</w:t>
      </w:r>
      <w:r w:rsidRPr="00E8364E">
        <w:rPr>
          <w:spacing w:val="2"/>
        </w:rPr>
        <w:t>: pomanjkanje infrastrukture za recikliranje v regiji omejuje možnosti za obdelavo in ponovno uporabo embalažnih materialov,</w:t>
      </w:r>
    </w:p>
    <w:p w14:paraId="7A5F1804" w14:textId="56D3314B" w:rsidR="00775868" w:rsidRPr="00E8364E" w:rsidRDefault="00775868" w:rsidP="00E8364E">
      <w:pPr>
        <w:numPr>
          <w:ilvl w:val="0"/>
          <w:numId w:val="10"/>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regulativne ovire</w:t>
      </w:r>
      <w:r w:rsidRPr="00E8364E">
        <w:rPr>
          <w:spacing w:val="2"/>
        </w:rPr>
        <w:t>: zakonodajni in regulativni okviri morda ne spodbujajo dovolj hitrega prehoda na trajnostne embalažne prakse.</w:t>
      </w:r>
    </w:p>
    <w:p w14:paraId="7C034FA8" w14:textId="77777777" w:rsidR="00775868" w:rsidRPr="00E8364E" w:rsidRDefault="00775868" w:rsidP="00E8364E">
      <w:pPr>
        <w:shd w:val="clear" w:color="auto" w:fill="FFFFFF"/>
        <w:spacing w:before="100" w:beforeAutospacing="1" w:after="100" w:afterAutospacing="1" w:line="360" w:lineRule="auto"/>
        <w:jc w:val="both"/>
        <w:rPr>
          <w:spacing w:val="2"/>
        </w:rPr>
      </w:pPr>
    </w:p>
    <w:p w14:paraId="2613D226" w14:textId="63852269" w:rsidR="00775868" w:rsidRPr="00E8364E" w:rsidRDefault="00D60B4C" w:rsidP="00E8364E">
      <w:pPr>
        <w:pStyle w:val="Cmsor2"/>
        <w:jc w:val="both"/>
        <w:rPr>
          <w:rFonts w:ascii="Times New Roman" w:hAnsi="Times New Roman" w:cs="Times New Roman"/>
        </w:rPr>
      </w:pPr>
      <w:bookmarkStart w:id="4" w:name="_Toc167306310"/>
      <w:r w:rsidRPr="00E8364E">
        <w:rPr>
          <w:rFonts w:ascii="Times New Roman" w:hAnsi="Times New Roman" w:cs="Times New Roman"/>
        </w:rPr>
        <w:t>2.3.D</w:t>
      </w:r>
      <w:r w:rsidR="00775868" w:rsidRPr="00E8364E">
        <w:rPr>
          <w:rFonts w:ascii="Times New Roman" w:hAnsi="Times New Roman" w:cs="Times New Roman"/>
        </w:rPr>
        <w:t>istribucija</w:t>
      </w:r>
      <w:bookmarkEnd w:id="4"/>
    </w:p>
    <w:p w14:paraId="6171C7DB" w14:textId="77777777" w:rsidR="00775868" w:rsidRPr="0087594A" w:rsidRDefault="00775868" w:rsidP="00E8364E">
      <w:pPr>
        <w:shd w:val="clear" w:color="auto" w:fill="FFFFFF"/>
        <w:spacing w:before="100" w:beforeAutospacing="1" w:after="100" w:afterAutospacing="1" w:line="360" w:lineRule="auto"/>
        <w:jc w:val="both"/>
        <w:outlineLvl w:val="4"/>
        <w:rPr>
          <w:b/>
          <w:bCs/>
          <w:spacing w:val="2"/>
        </w:rPr>
      </w:pPr>
      <w:r w:rsidRPr="00E8364E">
        <w:rPr>
          <w:spacing w:val="2"/>
          <w:shd w:val="clear" w:color="auto" w:fill="FFFFFF"/>
        </w:rPr>
        <w:t>Distribucijski sistemi igrajo ključno vlogo pri zagotavljanju, da kmetijski pridelki dosežejo končne potrošnike v optimalnem stanju in pravočasno. Učinkovita distribucija pomaga zmanjšati izgube hrane, povečati dohodke pridelovalcev in spodbujati trajnostne prakse. V kontekstu krožnega gospodarstva je trdnost distribucijskih verig še posebej pomembna, saj omogoča ponovno uporabo materialov in učinkovito upravljanje virov.</w:t>
      </w:r>
      <w:r w:rsidRPr="00E8364E">
        <w:rPr>
          <w:spacing w:val="2"/>
          <w:sz w:val="21"/>
          <w:szCs w:val="21"/>
          <w:shd w:val="clear" w:color="auto" w:fill="FFFFFF"/>
        </w:rPr>
        <w:t xml:space="preserve"> Analiza distribucijskih praks podjetij v Pomurski regiji in Železni županiji razkriva zanimive vzorce in možnosti za izboljšave v logistiki ter trajnosti prevoza. Večina podjetij se zanaša na lasten prevoz za distribucijo izdelkov, kar kaže na visoko stopnjo samostojnosti, vendar tudi na potencialne izzive, povezane z učinkovitostjo in okoljskim vplivom.</w:t>
      </w:r>
    </w:p>
    <w:p w14:paraId="650D0468" w14:textId="77777777" w:rsidR="00775868" w:rsidRPr="00E8364E" w:rsidRDefault="00775868" w:rsidP="00E8364E">
      <w:pPr>
        <w:shd w:val="clear" w:color="auto" w:fill="FFFFFF"/>
        <w:spacing w:before="100" w:beforeAutospacing="1" w:after="100" w:afterAutospacing="1" w:line="360" w:lineRule="auto"/>
        <w:jc w:val="both"/>
        <w:rPr>
          <w:spacing w:val="2"/>
          <w:shd w:val="clear" w:color="auto" w:fill="FFFFFF"/>
        </w:rPr>
      </w:pPr>
      <w:r w:rsidRPr="0087594A">
        <w:rPr>
          <w:spacing w:val="2"/>
        </w:rPr>
        <w:t>Večina pridelovalcev in predelovalcev distribuira svoje izdelke lokalno, kar zmanjšuje ogljični odtis povezan z dolgimi transportnimi potmi. Ta pristop prav tako podpira lokalno ekonomijo in zagotavlja svežino izdelkov.</w:t>
      </w:r>
      <w:r w:rsidRPr="00E8364E">
        <w:rPr>
          <w:spacing w:val="2"/>
        </w:rPr>
        <w:t xml:space="preserve"> </w:t>
      </w:r>
      <w:r w:rsidRPr="00E8364E">
        <w:rPr>
          <w:spacing w:val="2"/>
          <w:shd w:val="clear" w:color="auto" w:fill="FFFFFF"/>
        </w:rPr>
        <w:t>V Pomurski regiji prevladuje lokalna distribucija, kar zmanjšuje transportne razdalje in spodbuja porabo lokalno pridelane hrane. Poudarek je na kratkih dobavnih verigah, kar pripomore k svežini pridelkov in manjšemu vplivu na okolje. Distribucija v Železni županiji je bolj raznolika, vključuje pa tako lokalno kot regionalno distribucijo. Večja uporaba tehnologij bi lahko pomagala optimizirati te procese in zmanjšati okoljski odtis.</w:t>
      </w:r>
    </w:p>
    <w:p w14:paraId="3F6F008B" w14:textId="77777777" w:rsidR="00775868" w:rsidRPr="00E8364E" w:rsidRDefault="00775868" w:rsidP="00E8364E">
      <w:pPr>
        <w:shd w:val="clear" w:color="auto" w:fill="FFFFFF"/>
        <w:spacing w:before="100" w:beforeAutospacing="1" w:after="100" w:afterAutospacing="1" w:line="360" w:lineRule="auto"/>
        <w:jc w:val="both"/>
        <w:rPr>
          <w:spacing w:val="2"/>
          <w:shd w:val="clear" w:color="auto" w:fill="FFFFFF"/>
        </w:rPr>
      </w:pPr>
      <w:r w:rsidRPr="00E8364E">
        <w:rPr>
          <w:spacing w:val="2"/>
          <w:shd w:val="clear" w:color="auto" w:fill="FFFFFF"/>
        </w:rPr>
        <w:t>Priložnosti:</w:t>
      </w:r>
    </w:p>
    <w:p w14:paraId="2074AA84" w14:textId="77777777" w:rsidR="00775868" w:rsidRPr="00E8364E" w:rsidRDefault="00775868" w:rsidP="00E8364E">
      <w:pPr>
        <w:pStyle w:val="NormlWeb"/>
        <w:numPr>
          <w:ilvl w:val="0"/>
          <w:numId w:val="17"/>
        </w:numPr>
        <w:shd w:val="clear" w:color="auto" w:fill="FFFFFF"/>
        <w:spacing w:line="360" w:lineRule="auto"/>
        <w:jc w:val="both"/>
        <w:rPr>
          <w:spacing w:val="2"/>
          <w:sz w:val="21"/>
          <w:szCs w:val="21"/>
        </w:rPr>
      </w:pPr>
      <w:r w:rsidRPr="00E8364E">
        <w:rPr>
          <w:rStyle w:val="Kiemels2"/>
          <w:rFonts w:eastAsiaTheme="majorEastAsia"/>
          <w:spacing w:val="2"/>
          <w:sz w:val="21"/>
          <w:szCs w:val="21"/>
        </w:rPr>
        <w:t>električni in alternativni načini prevoza</w:t>
      </w:r>
      <w:r w:rsidRPr="00E8364E">
        <w:rPr>
          <w:spacing w:val="2"/>
          <w:sz w:val="21"/>
          <w:szCs w:val="21"/>
        </w:rPr>
        <w:t>: uporaba električnega kolesa in peš zmanjšuje emisije,emisije in  je tudi primer dobre prakse, ki bi se lahko širila na manjše razdalje pri vseh pridelovalcih Razširitev uporabe električnih vozil ali celo električnih tovornjakov bi lahko pomembno prispevala k zmanjšanju ogljičnega odtisa,</w:t>
      </w:r>
    </w:p>
    <w:p w14:paraId="36BE5183" w14:textId="77777777" w:rsidR="00775868" w:rsidRPr="00E8364E" w:rsidRDefault="00775868" w:rsidP="00E8364E">
      <w:pPr>
        <w:pStyle w:val="NormlWeb"/>
        <w:numPr>
          <w:ilvl w:val="0"/>
          <w:numId w:val="17"/>
        </w:numPr>
        <w:shd w:val="clear" w:color="auto" w:fill="FFFFFF"/>
        <w:spacing w:line="360" w:lineRule="auto"/>
        <w:jc w:val="both"/>
        <w:rPr>
          <w:spacing w:val="2"/>
          <w:sz w:val="21"/>
          <w:szCs w:val="21"/>
        </w:rPr>
      </w:pPr>
      <w:r w:rsidRPr="00E8364E">
        <w:rPr>
          <w:rStyle w:val="Kiemels2"/>
          <w:rFonts w:eastAsiaTheme="majorEastAsia"/>
          <w:spacing w:val="2"/>
          <w:sz w:val="21"/>
          <w:szCs w:val="21"/>
        </w:rPr>
        <w:t>optimizacija logističnih poti</w:t>
      </w:r>
      <w:r w:rsidRPr="00E8364E">
        <w:rPr>
          <w:spacing w:val="2"/>
          <w:sz w:val="21"/>
          <w:szCs w:val="21"/>
        </w:rPr>
        <w:t>: večina podjetij uporablja lasten prevoz, kar ponuja priložnost za optimizacijo prevoznih poti in skupne dostave. Sodelovanje med podjetji pri distribuciji bi lahko zmanjšalo število potovanj, povečalo učinkovitost in znižalo stroške,</w:t>
      </w:r>
    </w:p>
    <w:p w14:paraId="3E49D3F9" w14:textId="77777777" w:rsidR="00775868" w:rsidRPr="00E8364E" w:rsidRDefault="00775868" w:rsidP="00E8364E">
      <w:pPr>
        <w:pStyle w:val="NormlWeb"/>
        <w:numPr>
          <w:ilvl w:val="0"/>
          <w:numId w:val="17"/>
        </w:numPr>
        <w:shd w:val="clear" w:color="auto" w:fill="FFFFFF"/>
        <w:spacing w:line="360" w:lineRule="auto"/>
        <w:jc w:val="both"/>
        <w:rPr>
          <w:spacing w:val="2"/>
          <w:sz w:val="21"/>
          <w:szCs w:val="21"/>
        </w:rPr>
      </w:pPr>
      <w:r w:rsidRPr="00E8364E">
        <w:rPr>
          <w:rStyle w:val="Kiemels2"/>
          <w:rFonts w:eastAsiaTheme="majorEastAsia"/>
          <w:spacing w:val="2"/>
          <w:sz w:val="21"/>
          <w:szCs w:val="21"/>
        </w:rPr>
        <w:t>centralizirane dostavne točke</w:t>
      </w:r>
      <w:r w:rsidRPr="00E8364E">
        <w:rPr>
          <w:spacing w:val="2"/>
          <w:sz w:val="21"/>
          <w:szCs w:val="21"/>
        </w:rPr>
        <w:t>: ustvarjanje centraliziranih točk za prevzem izdelkov, kjer bi kupci lahko prevzeli izdelke več podjetij na enem mestu, bi lahko zmanjšalo potrebo po individualnih dostavah na dom, s tem pa tudi promet in emisije.</w:t>
      </w:r>
    </w:p>
    <w:p w14:paraId="3155D8F1" w14:textId="77777777" w:rsidR="00775868" w:rsidRPr="00E8364E" w:rsidRDefault="00775868" w:rsidP="00E8364E">
      <w:pPr>
        <w:pStyle w:val="Cmsor4"/>
        <w:shd w:val="clear" w:color="auto" w:fill="FFFFFF"/>
        <w:spacing w:line="360" w:lineRule="auto"/>
        <w:jc w:val="both"/>
        <w:rPr>
          <w:rFonts w:cs="Times New Roman"/>
          <w:spacing w:val="2"/>
          <w:sz w:val="21"/>
          <w:szCs w:val="21"/>
        </w:rPr>
      </w:pPr>
      <w:r w:rsidRPr="00E8364E">
        <w:rPr>
          <w:rFonts w:cs="Times New Roman"/>
          <w:i w:val="0"/>
          <w:iCs w:val="0"/>
          <w:spacing w:val="2"/>
          <w:sz w:val="21"/>
          <w:szCs w:val="21"/>
        </w:rPr>
        <w:t>Vrzeli</w:t>
      </w:r>
      <w:r w:rsidRPr="00E8364E">
        <w:rPr>
          <w:rFonts w:cs="Times New Roman"/>
          <w:spacing w:val="2"/>
          <w:sz w:val="21"/>
          <w:szCs w:val="21"/>
        </w:rPr>
        <w:t>:</w:t>
      </w:r>
    </w:p>
    <w:p w14:paraId="45705517" w14:textId="77777777" w:rsidR="00775868" w:rsidRPr="00E8364E" w:rsidRDefault="00775868" w:rsidP="00E8364E">
      <w:pPr>
        <w:pStyle w:val="NormlWeb"/>
        <w:numPr>
          <w:ilvl w:val="0"/>
          <w:numId w:val="18"/>
        </w:numPr>
        <w:shd w:val="clear" w:color="auto" w:fill="FFFFFF"/>
        <w:spacing w:line="360" w:lineRule="auto"/>
        <w:jc w:val="both"/>
        <w:rPr>
          <w:spacing w:val="2"/>
          <w:sz w:val="21"/>
          <w:szCs w:val="21"/>
        </w:rPr>
      </w:pPr>
      <w:r w:rsidRPr="00E8364E">
        <w:rPr>
          <w:rStyle w:val="Kiemels2"/>
          <w:rFonts w:eastAsiaTheme="majorEastAsia"/>
          <w:spacing w:val="2"/>
          <w:sz w:val="21"/>
          <w:szCs w:val="21"/>
        </w:rPr>
        <w:t>pomanjkanje raznolikosti v načinih dostave</w:t>
      </w:r>
      <w:r w:rsidRPr="00E8364E">
        <w:rPr>
          <w:spacing w:val="2"/>
          <w:sz w:val="21"/>
          <w:szCs w:val="21"/>
        </w:rPr>
        <w:t>: večina pridelovalcev se zanaša izključno na lasten prevoz, kar lahko vodi do večjih emisij in manjše učinkovitosti. Pomanjkanje alternativ, kot so javni prevoz ali skupni prevozi, omejuje možnosti za zmanjšanje okoljskega vpliva,</w:t>
      </w:r>
    </w:p>
    <w:p w14:paraId="3A69A6C4" w14:textId="52663E50" w:rsidR="00775868" w:rsidRPr="00E8364E" w:rsidRDefault="00775868" w:rsidP="00E8364E">
      <w:pPr>
        <w:pStyle w:val="NormlWeb"/>
        <w:numPr>
          <w:ilvl w:val="0"/>
          <w:numId w:val="18"/>
        </w:numPr>
        <w:shd w:val="clear" w:color="auto" w:fill="FFFFFF"/>
        <w:spacing w:line="360" w:lineRule="auto"/>
        <w:jc w:val="both"/>
        <w:rPr>
          <w:spacing w:val="2"/>
          <w:sz w:val="21"/>
          <w:szCs w:val="21"/>
        </w:rPr>
      </w:pPr>
      <w:r w:rsidRPr="00E8364E">
        <w:rPr>
          <w:rStyle w:val="Kiemels2"/>
          <w:rFonts w:eastAsiaTheme="majorEastAsia"/>
          <w:spacing w:val="2"/>
          <w:sz w:val="21"/>
          <w:szCs w:val="21"/>
        </w:rPr>
        <w:t>neizkoriščeni potencial poštne dostave</w:t>
      </w:r>
      <w:r w:rsidRPr="00E8364E">
        <w:rPr>
          <w:spacing w:val="2"/>
          <w:sz w:val="21"/>
          <w:szCs w:val="21"/>
        </w:rPr>
        <w:t>: nekaj podjetij uporablja dostavo po pošti, ki je lahko učinkovitejša za določene vrste izdelkov, zlasti manjše pakete ali tiste, ki ne zahtevajo takojšnje dostave. Večja uporaba poštnih in kurirskih storitev bi lahko prav tako zmanjšala individualne prevoze.</w:t>
      </w:r>
    </w:p>
    <w:p w14:paraId="0FBA94A4" w14:textId="4287D390" w:rsidR="00775868" w:rsidRPr="00E8364E" w:rsidRDefault="00775868" w:rsidP="00E8364E">
      <w:pPr>
        <w:pStyle w:val="NormlWeb"/>
        <w:shd w:val="clear" w:color="auto" w:fill="FFFFFF"/>
        <w:spacing w:line="360" w:lineRule="auto"/>
        <w:jc w:val="both"/>
        <w:rPr>
          <w:spacing w:val="2"/>
          <w:sz w:val="21"/>
          <w:szCs w:val="21"/>
          <w:shd w:val="clear" w:color="auto" w:fill="FFFFFF"/>
        </w:rPr>
      </w:pPr>
      <w:r w:rsidRPr="00E8364E">
        <w:rPr>
          <w:spacing w:val="2"/>
          <w:sz w:val="21"/>
          <w:szCs w:val="21"/>
          <w:shd w:val="clear" w:color="auto" w:fill="FFFFFF"/>
        </w:rPr>
        <w:t>Pomurska regija in Železna županija imata številne priložnosti za izboljšanje distribucijskih praks, s poudarkom na trajnosti in učinkovitosti. Spodbujanje inovacij v transportnih tehnologijah, boljša logistična sodelovanja med lokalnimi podjetji in izboljšana infrastruktura za centralizirane dostave bi lahko pripomogla k bolj trajnostni in stroškovno učinkoviti distribuciji izdelkov v tej regiji.</w:t>
      </w:r>
    </w:p>
    <w:p w14:paraId="16729426" w14:textId="77777777" w:rsidR="00780100" w:rsidRPr="0087594A" w:rsidRDefault="00780100" w:rsidP="00E8364E">
      <w:pPr>
        <w:pStyle w:val="NormlWeb"/>
        <w:shd w:val="clear" w:color="auto" w:fill="FFFFFF"/>
        <w:spacing w:line="360" w:lineRule="auto"/>
        <w:jc w:val="both"/>
        <w:rPr>
          <w:spacing w:val="2"/>
          <w:sz w:val="21"/>
          <w:szCs w:val="21"/>
        </w:rPr>
      </w:pPr>
    </w:p>
    <w:p w14:paraId="03E51300" w14:textId="68BDF459" w:rsidR="00775868" w:rsidRPr="00E8364E" w:rsidRDefault="00D60B4C" w:rsidP="00E8364E">
      <w:pPr>
        <w:pStyle w:val="Cmsor2"/>
        <w:jc w:val="both"/>
        <w:rPr>
          <w:rFonts w:ascii="Times New Roman" w:hAnsi="Times New Roman" w:cs="Times New Roman"/>
        </w:rPr>
      </w:pPr>
      <w:bookmarkStart w:id="5" w:name="_Toc167306311"/>
      <w:r w:rsidRPr="00E8364E">
        <w:rPr>
          <w:rFonts w:ascii="Times New Roman" w:hAnsi="Times New Roman" w:cs="Times New Roman"/>
        </w:rPr>
        <w:t>2.4.</w:t>
      </w:r>
      <w:r w:rsidR="00775868" w:rsidRPr="00E8364E">
        <w:rPr>
          <w:rFonts w:ascii="Times New Roman" w:hAnsi="Times New Roman" w:cs="Times New Roman"/>
        </w:rPr>
        <w:t>Prodaja</w:t>
      </w:r>
      <w:bookmarkEnd w:id="5"/>
      <w:r w:rsidR="00775868" w:rsidRPr="00E8364E">
        <w:rPr>
          <w:rFonts w:ascii="Times New Roman" w:hAnsi="Times New Roman" w:cs="Times New Roman"/>
        </w:rPr>
        <w:t xml:space="preserve"> </w:t>
      </w:r>
    </w:p>
    <w:p w14:paraId="06169C0E" w14:textId="77777777" w:rsidR="00775868" w:rsidRPr="00E8364E" w:rsidRDefault="00775868" w:rsidP="00E8364E">
      <w:pPr>
        <w:spacing w:line="360" w:lineRule="auto"/>
        <w:jc w:val="both"/>
        <w:rPr>
          <w:spacing w:val="2"/>
          <w:shd w:val="clear" w:color="auto" w:fill="FFFFFF"/>
        </w:rPr>
      </w:pPr>
      <w:r w:rsidRPr="00E8364E">
        <w:rPr>
          <w:spacing w:val="2"/>
          <w:shd w:val="clear" w:color="auto" w:fill="FFFFFF"/>
        </w:rPr>
        <w:t>Prodaja v lokalnem okolju ima ključno vlogo pri podpiranju trajnostnega kmetijstva in spodbujanju lokalnih gospodarstev. Lokalna prodaja zmanjšuje potrebo po dolgih transportnih verigah, s čimer se znižujejo emisije ogljika in ohranja svežina pridelkov. Poleg tega lokalna prodaja krepi skupnostne vezi in podpira majhne pridelovalce, kar omogoča večjo ekonomsko neodvisnost. V kontekstu krožnega gospodarstva lahko lokalna prodaja poveča uporabo lokalnih virov in zmanjša odpadke, saj se neprodani izdelki lahko ponovno uporabijo ali predelajo na lokalni ravni.</w:t>
      </w:r>
    </w:p>
    <w:p w14:paraId="2C6D6947" w14:textId="77777777" w:rsidR="00775868" w:rsidRPr="00E8364E" w:rsidRDefault="00775868" w:rsidP="00E8364E">
      <w:pPr>
        <w:spacing w:line="360" w:lineRule="auto"/>
        <w:jc w:val="both"/>
        <w:rPr>
          <w:spacing w:val="2"/>
          <w:shd w:val="clear" w:color="auto" w:fill="FFFFFF"/>
        </w:rPr>
      </w:pPr>
    </w:p>
    <w:p w14:paraId="7C6C985D" w14:textId="77777777" w:rsidR="00775868" w:rsidRPr="00E8364E" w:rsidRDefault="00775868" w:rsidP="00E8364E">
      <w:pPr>
        <w:spacing w:line="360" w:lineRule="auto"/>
        <w:jc w:val="both"/>
        <w:rPr>
          <w:spacing w:val="2"/>
          <w:shd w:val="clear" w:color="auto" w:fill="FFFFFF"/>
        </w:rPr>
      </w:pPr>
      <w:r w:rsidRPr="00E8364E">
        <w:rPr>
          <w:spacing w:val="2"/>
          <w:shd w:val="clear" w:color="auto" w:fill="FFFFFF"/>
        </w:rPr>
        <w:t>V Pomurski regiji se poudarja lokalna prodaja na kmetijah, v lokalnih trgovinah in preko kooperativ, ki pridelovalcem omogočajo, da ohranijo večji del dobička. Vendar je potrebno še dodatno delo na področju izobraževanja kmetov o digitalnih prodajnih kanalih in trženju. Železna županija se sooča s podobnimi izzivi, vendar ima močan potencial za povezovanje kmetijstva s turizmom, kar bi lahko prineslo nove priložnosti za prodajo. Povečanje subvencij in zmanjšanje birokratskih ovir bi lahko dodatno spodbudilo lokalno prodajo.</w:t>
      </w:r>
    </w:p>
    <w:p w14:paraId="6D1E243D" w14:textId="77777777" w:rsidR="00775868" w:rsidRPr="00E8364E" w:rsidRDefault="00775868" w:rsidP="00E8364E">
      <w:pPr>
        <w:pStyle w:val="NormlWeb"/>
        <w:shd w:val="clear" w:color="auto" w:fill="FFFFFF"/>
        <w:spacing w:line="360" w:lineRule="auto"/>
        <w:jc w:val="both"/>
        <w:rPr>
          <w:spacing w:val="2"/>
        </w:rPr>
      </w:pPr>
      <w:r w:rsidRPr="00E8364E">
        <w:rPr>
          <w:rStyle w:val="Kiemels2"/>
          <w:rFonts w:eastAsiaTheme="majorEastAsia"/>
          <w:spacing w:val="2"/>
        </w:rPr>
        <w:t>Priložnosti:</w:t>
      </w:r>
    </w:p>
    <w:p w14:paraId="38612D20" w14:textId="77777777" w:rsidR="00775868" w:rsidRPr="00E8364E" w:rsidRDefault="00775868" w:rsidP="00E8364E">
      <w:pPr>
        <w:numPr>
          <w:ilvl w:val="0"/>
          <w:numId w:val="11"/>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Razvoj lokalnih tržnic</w:t>
      </w:r>
      <w:r w:rsidRPr="00E8364E">
        <w:rPr>
          <w:spacing w:val="2"/>
        </w:rPr>
        <w:t>: Ustvarjanje in širjenje lokalnih tržnic bi lahko pridelovalcem omogočilo, da neposredno tržijo svoje izdelke, kar zmanjšuje vmesne stroške in povečuje dobiček.</w:t>
      </w:r>
    </w:p>
    <w:p w14:paraId="030CECEF" w14:textId="77777777" w:rsidR="00775868" w:rsidRPr="00E8364E" w:rsidRDefault="00775868" w:rsidP="00E8364E">
      <w:pPr>
        <w:numPr>
          <w:ilvl w:val="0"/>
          <w:numId w:val="11"/>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Digitalne platforme za neposredno prodajo</w:t>
      </w:r>
      <w:r w:rsidRPr="00E8364E">
        <w:rPr>
          <w:spacing w:val="2"/>
        </w:rPr>
        <w:t>: Uporaba spletnih platform za direktno prodajo lokalno pridelane hrane lahko širi doseg in dostopnost izdelkov.</w:t>
      </w:r>
    </w:p>
    <w:p w14:paraId="21EA4B2B" w14:textId="77777777" w:rsidR="00775868" w:rsidRPr="00E8364E" w:rsidRDefault="00775868" w:rsidP="00E8364E">
      <w:pPr>
        <w:numPr>
          <w:ilvl w:val="0"/>
          <w:numId w:val="11"/>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Povezovanje s turizmom</w:t>
      </w:r>
      <w:r w:rsidRPr="00E8364E">
        <w:rPr>
          <w:spacing w:val="2"/>
        </w:rPr>
        <w:t>: Integracija kmetijskih izdelkov v turistične ponudbe, kot so kulinarični izleti, lahko poveča prodajo in promocijo lokalnih izdelkov.</w:t>
      </w:r>
    </w:p>
    <w:p w14:paraId="345268E5" w14:textId="77777777" w:rsidR="00775868" w:rsidRPr="00E8364E" w:rsidRDefault="00775868" w:rsidP="00E8364E">
      <w:pPr>
        <w:numPr>
          <w:ilvl w:val="0"/>
          <w:numId w:val="11"/>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Subvencije za lokalno prodajo</w:t>
      </w:r>
      <w:r w:rsidRPr="00E8364E">
        <w:rPr>
          <w:spacing w:val="2"/>
        </w:rPr>
        <w:t>: Državne ali regionalne subvencije za spodbujanje lokalne prodaje bi lahko izboljšale ekonomske pogoje za kmete.</w:t>
      </w:r>
    </w:p>
    <w:p w14:paraId="588EF37B" w14:textId="77777777" w:rsidR="00775868" w:rsidRPr="00E8364E" w:rsidRDefault="00775868" w:rsidP="00E8364E">
      <w:pPr>
        <w:shd w:val="clear" w:color="auto" w:fill="FFFFFF"/>
        <w:spacing w:before="100" w:beforeAutospacing="1" w:after="100" w:afterAutospacing="1" w:line="360" w:lineRule="auto"/>
        <w:jc w:val="both"/>
        <w:rPr>
          <w:spacing w:val="2"/>
        </w:rPr>
      </w:pPr>
      <w:r w:rsidRPr="00E8364E">
        <w:rPr>
          <w:spacing w:val="2"/>
        </w:rPr>
        <w:t>Vrzeli:</w:t>
      </w:r>
    </w:p>
    <w:p w14:paraId="7F1F8ACC" w14:textId="77777777" w:rsidR="00775868" w:rsidRPr="00E8364E" w:rsidRDefault="00775868" w:rsidP="00E8364E">
      <w:pPr>
        <w:numPr>
          <w:ilvl w:val="0"/>
          <w:numId w:val="12"/>
        </w:numPr>
        <w:shd w:val="clear" w:color="auto" w:fill="FFFFFF"/>
        <w:spacing w:before="100" w:beforeAutospacing="1" w:after="100" w:afterAutospacing="1" w:line="360" w:lineRule="auto"/>
        <w:jc w:val="both"/>
        <w:rPr>
          <w:spacing w:val="2"/>
        </w:rPr>
      </w:pPr>
      <w:r w:rsidRPr="00E8364E">
        <w:rPr>
          <w:spacing w:val="2"/>
        </w:rPr>
        <w:t xml:space="preserve"> </w:t>
      </w:r>
      <w:r w:rsidRPr="00E8364E">
        <w:rPr>
          <w:rStyle w:val="Kiemels2"/>
          <w:rFonts w:eastAsiaTheme="majorEastAsia"/>
          <w:spacing w:val="2"/>
        </w:rPr>
        <w:t>Nizka digitalna pismenost</w:t>
      </w:r>
      <w:r w:rsidRPr="00E8364E">
        <w:rPr>
          <w:spacing w:val="2"/>
        </w:rPr>
        <w:t>: Nekateri kmetje se morda soočajo z izzivi pri uporabi digitalnih orodij za trženje in prodajo svojih izdelkov.</w:t>
      </w:r>
    </w:p>
    <w:p w14:paraId="781CC17F" w14:textId="77777777" w:rsidR="00775868" w:rsidRPr="00E8364E" w:rsidRDefault="00775868" w:rsidP="00E8364E">
      <w:pPr>
        <w:numPr>
          <w:ilvl w:val="0"/>
          <w:numId w:val="12"/>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Pomanjkanje marketinških veščin</w:t>
      </w:r>
      <w:r w:rsidRPr="00E8364E">
        <w:rPr>
          <w:spacing w:val="2"/>
        </w:rPr>
        <w:t>: Kmetje se morda ne zavedajo najboljših praks za trženje svojih izdelkov, kar zmanjšuje njihovo konkurenčnost.</w:t>
      </w:r>
    </w:p>
    <w:p w14:paraId="02381C0D" w14:textId="77777777" w:rsidR="00775868" w:rsidRPr="00E8364E" w:rsidRDefault="00775868" w:rsidP="00E8364E">
      <w:pPr>
        <w:numPr>
          <w:ilvl w:val="0"/>
          <w:numId w:val="12"/>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Regulativne ovire</w:t>
      </w:r>
      <w:r w:rsidRPr="00E8364E">
        <w:rPr>
          <w:spacing w:val="2"/>
        </w:rPr>
        <w:t>: Stroge lokalne in nacionalne predpisi lahko otežujejo prodajo kmetijskih izdelkov na lokalnih trgih.</w:t>
      </w:r>
    </w:p>
    <w:p w14:paraId="3D98DC64" w14:textId="77777777" w:rsidR="00775868" w:rsidRPr="00E8364E" w:rsidRDefault="00775868" w:rsidP="00E8364E">
      <w:pPr>
        <w:shd w:val="clear" w:color="auto" w:fill="FFFFFF"/>
        <w:spacing w:before="100" w:beforeAutospacing="1" w:after="100" w:afterAutospacing="1" w:line="360" w:lineRule="auto"/>
        <w:jc w:val="both"/>
        <w:rPr>
          <w:spacing w:val="2"/>
        </w:rPr>
      </w:pPr>
    </w:p>
    <w:p w14:paraId="2C4BAE9D" w14:textId="77777777" w:rsidR="00775868" w:rsidRPr="00E8364E" w:rsidRDefault="00775868" w:rsidP="00E8364E">
      <w:pPr>
        <w:shd w:val="clear" w:color="auto" w:fill="FFFFFF"/>
        <w:spacing w:before="100" w:beforeAutospacing="1" w:after="100" w:afterAutospacing="1" w:line="360" w:lineRule="auto"/>
        <w:jc w:val="both"/>
        <w:rPr>
          <w:spacing w:val="2"/>
        </w:rPr>
      </w:pPr>
      <w:r w:rsidRPr="00E8364E">
        <w:rPr>
          <w:spacing w:val="2"/>
          <w:shd w:val="clear" w:color="auto" w:fill="FFFFFF"/>
        </w:rPr>
        <w:t>Pomurska regija in Železna županija imata številne priložnosti za izboljšanje lokalne prodaje, kar bi koristilo tako kmetom kot lokalnim skupnostim. Spodbujanje lokalnih tržnic, digitalnih prodajnih platform in turističnih integracij lahko prinese koristi obe regiji. Vendar pa je treba nasloviti tudi vrzeli, kot so infrastrukturne omejitve, nizka digitalna pismenost in regulativne ovire, da bi se te priložnosti maksimalno izkoristile.</w:t>
      </w:r>
    </w:p>
    <w:p w14:paraId="6E76960C" w14:textId="4F81A5E6" w:rsidR="00775868" w:rsidRPr="00E8364E" w:rsidRDefault="00D60B4C" w:rsidP="00E8364E">
      <w:pPr>
        <w:pStyle w:val="Cmsor2"/>
        <w:jc w:val="both"/>
        <w:rPr>
          <w:rFonts w:ascii="Times New Roman" w:hAnsi="Times New Roman" w:cs="Times New Roman"/>
        </w:rPr>
      </w:pPr>
      <w:bookmarkStart w:id="6" w:name="_Toc167306312"/>
      <w:r w:rsidRPr="00E8364E">
        <w:rPr>
          <w:rFonts w:ascii="Times New Roman" w:hAnsi="Times New Roman" w:cs="Times New Roman"/>
        </w:rPr>
        <w:t>2.5.Odpadki</w:t>
      </w:r>
      <w:bookmarkEnd w:id="6"/>
      <w:r w:rsidRPr="00E8364E">
        <w:rPr>
          <w:rFonts w:ascii="Times New Roman" w:hAnsi="Times New Roman" w:cs="Times New Roman"/>
        </w:rPr>
        <w:t xml:space="preserve"> </w:t>
      </w:r>
    </w:p>
    <w:p w14:paraId="079B57AB" w14:textId="77777777" w:rsidR="00D60B4C" w:rsidRPr="00E8364E" w:rsidRDefault="00D60B4C" w:rsidP="00E8364E">
      <w:pPr>
        <w:spacing w:line="360" w:lineRule="auto"/>
        <w:jc w:val="both"/>
      </w:pPr>
    </w:p>
    <w:p w14:paraId="3874C230" w14:textId="3EF7FEB4" w:rsidR="00D60B4C" w:rsidRPr="00E8364E" w:rsidRDefault="00D60B4C" w:rsidP="00E8364E">
      <w:pPr>
        <w:spacing w:line="360" w:lineRule="auto"/>
        <w:jc w:val="both"/>
        <w:rPr>
          <w:spacing w:val="2"/>
          <w:sz w:val="21"/>
          <w:szCs w:val="21"/>
          <w:shd w:val="clear" w:color="auto" w:fill="FFFFFF"/>
        </w:rPr>
      </w:pPr>
      <w:r w:rsidRPr="00E8364E">
        <w:rPr>
          <w:spacing w:val="2"/>
          <w:sz w:val="21"/>
          <w:szCs w:val="21"/>
          <w:shd w:val="clear" w:color="auto" w:fill="FFFFFF"/>
        </w:rPr>
        <w:t>Analiza odpadkov lokalnih podjetij in kmetij, kot je prikazano v zgornji tabeli, razkriva nekaj ključnih uvidov in vzorcev glede vrst in izvora odpadkov, ki se pojavljajo v različnih sektorjih. Najpogostejša vrsta odpadka so organski odpadki.  Zajemajo različne oblike biološko razgradljivih materialov, kot so ostanki hrane, zelenjavni odpadki, grozdne lupinice, žitne luske, sadne lupine in ostanki po destilaciji ali stiskanju. Organski odpadki so prisotni pri praktično vseh kmetijskih in prehrambenih dejavnostih. Pogost odpadek je tudi odpadna voda, ki se pojavlja predvsem v procesih, kjer je potrebna uporaba velikih količin vode. Pojavljajo se tudi odpadki, ki nastanejo zaradi poškodovane, pokvarjene ali neuporabne embalaže, vključno s plastičnimi vrečkami, papirno in stekleno embalažo. Mapirani pa so bili tudi drugi specifični odpadki kot so kokosova vlakna, črna folija, semenski odpadki in drugi manj pogosti odpadki, ki so značilni za posamezne dejavnosti.</w:t>
      </w:r>
    </w:p>
    <w:p w14:paraId="7A88834A" w14:textId="33D87383" w:rsidR="00D60B4C" w:rsidRPr="00E8364E" w:rsidRDefault="00D60B4C" w:rsidP="00E8364E">
      <w:pPr>
        <w:spacing w:line="360" w:lineRule="auto"/>
        <w:jc w:val="both"/>
        <w:rPr>
          <w:spacing w:val="2"/>
          <w:sz w:val="21"/>
          <w:szCs w:val="21"/>
          <w:shd w:val="clear" w:color="auto" w:fill="FFFFFF"/>
        </w:rPr>
      </w:pPr>
      <w:r w:rsidRPr="00E8364E">
        <w:rPr>
          <w:spacing w:val="2"/>
          <w:sz w:val="21"/>
          <w:szCs w:val="21"/>
          <w:shd w:val="clear" w:color="auto" w:fill="FFFFFF"/>
        </w:rPr>
        <w:t>Praktično vsa pridelovalci proizvajajo organske odpadke kot rezultat svojih osnovnih dejavnosti. To kaže na univerzalno potrebo po učinkovitem upravljanju z biološkimi odpadki v agroživilskem sektorju. Visoka prisotnost organskih odpadkov nakazuje velik potencial za kompostiranje in druge oblike recikliranja bioloških materialov, kar lahko pripomore k zmanjšanju okoljskih vplivov in izboljšanju trajnosti poslovanja.</w:t>
      </w:r>
    </w:p>
    <w:p w14:paraId="16D058A0" w14:textId="77777777" w:rsidR="00944603" w:rsidRPr="00E8364E" w:rsidRDefault="00944603" w:rsidP="00E8364E">
      <w:pPr>
        <w:spacing w:line="360" w:lineRule="auto"/>
        <w:jc w:val="both"/>
        <w:rPr>
          <w:spacing w:val="2"/>
          <w:sz w:val="21"/>
          <w:szCs w:val="21"/>
          <w:shd w:val="clear" w:color="auto" w:fill="FFFFFF"/>
        </w:rPr>
      </w:pPr>
    </w:p>
    <w:p w14:paraId="1CE2108D" w14:textId="4C47FEF4" w:rsidR="002E6682" w:rsidRPr="00E8364E" w:rsidRDefault="00944603" w:rsidP="00E8364E">
      <w:pPr>
        <w:spacing w:line="360" w:lineRule="auto"/>
        <w:jc w:val="both"/>
      </w:pPr>
      <w:r w:rsidRPr="00E8364E">
        <w:t>Priložnosti:</w:t>
      </w:r>
    </w:p>
    <w:p w14:paraId="48A9A56B" w14:textId="77777777" w:rsidR="002E6682" w:rsidRPr="002E6682" w:rsidRDefault="002E6682" w:rsidP="00E8364E">
      <w:pPr>
        <w:numPr>
          <w:ilvl w:val="0"/>
          <w:numId w:val="20"/>
        </w:numPr>
        <w:spacing w:line="360" w:lineRule="auto"/>
        <w:jc w:val="both"/>
      </w:pPr>
      <w:r w:rsidRPr="002E6682">
        <w:rPr>
          <w:b/>
          <w:bCs/>
        </w:rPr>
        <w:t>bioplinske postaje</w:t>
      </w:r>
      <w:r w:rsidRPr="002E6682">
        <w:t>: organski odpadki iz kmetijskih dejavnosti lahko služijo kot vhodni material za proizvodnjo bioplina, kar bi lahko zmanjšalo odvisnost od fosilnih goriv in prispevalo k samooskrbi z energijo na regionalni ravni,</w:t>
      </w:r>
    </w:p>
    <w:p w14:paraId="2F3BE1B9" w14:textId="77777777" w:rsidR="002E6682" w:rsidRPr="002E6682" w:rsidRDefault="002E6682" w:rsidP="00E8364E">
      <w:pPr>
        <w:numPr>
          <w:ilvl w:val="0"/>
          <w:numId w:val="20"/>
        </w:numPr>
        <w:spacing w:line="360" w:lineRule="auto"/>
        <w:jc w:val="both"/>
      </w:pPr>
      <w:r w:rsidRPr="002E6682">
        <w:rPr>
          <w:b/>
          <w:bCs/>
        </w:rPr>
        <w:t>kompostiranje</w:t>
      </w:r>
      <w:r w:rsidRPr="002E6682">
        <w:t>: ustanovitev lokalnih kompostarn bi omogočila pretvorbo organskih odpadkov v kompost, ki se lahko uporablja kot kakovostno gnojilo, s tem pa bi se zmanjšala potreba po umetnih gnojilih,</w:t>
      </w:r>
    </w:p>
    <w:p w14:paraId="274F469B" w14:textId="77777777" w:rsidR="002E6682" w:rsidRPr="002E6682" w:rsidRDefault="002E6682" w:rsidP="00E8364E">
      <w:pPr>
        <w:numPr>
          <w:ilvl w:val="0"/>
          <w:numId w:val="20"/>
        </w:numPr>
        <w:spacing w:line="360" w:lineRule="auto"/>
        <w:jc w:val="both"/>
      </w:pPr>
      <w:r w:rsidRPr="002E6682">
        <w:rPr>
          <w:b/>
          <w:bCs/>
        </w:rPr>
        <w:t>razvoj novih produktov</w:t>
      </w:r>
      <w:r w:rsidRPr="002E6682">
        <w:t>: jajčne lupine in sadna kaša bi lahko bili uporabljeni za izdelavo prehranskih dopolnil ali kozmetike, kar predstavlja priložnost za razvoj novih, visoko dodane vrednosti produktov,</w:t>
      </w:r>
    </w:p>
    <w:p w14:paraId="27547E54" w14:textId="77777777" w:rsidR="002E6682" w:rsidRPr="002E6682" w:rsidRDefault="002E6682" w:rsidP="00E8364E">
      <w:pPr>
        <w:numPr>
          <w:ilvl w:val="0"/>
          <w:numId w:val="20"/>
        </w:numPr>
        <w:spacing w:line="360" w:lineRule="auto"/>
        <w:jc w:val="both"/>
      </w:pPr>
      <w:r w:rsidRPr="002E6682">
        <w:rPr>
          <w:b/>
          <w:bCs/>
        </w:rPr>
        <w:t>uporaba odpadnih proizvodov iz destilacije in stiskanja</w:t>
      </w:r>
      <w:r w:rsidRPr="002E6682">
        <w:t>: odpadki, kot so ostanki iz destilacije in stiskanja, lahko služijo kot surovina za proizvodnjo etanola ali drugih kemičnih produktov.</w:t>
      </w:r>
    </w:p>
    <w:p w14:paraId="00BF271D" w14:textId="77777777" w:rsidR="002E6682" w:rsidRPr="00E8364E" w:rsidRDefault="002E6682" w:rsidP="00E8364E">
      <w:pPr>
        <w:spacing w:line="360" w:lineRule="auto"/>
        <w:jc w:val="both"/>
      </w:pPr>
    </w:p>
    <w:p w14:paraId="4200DBB5" w14:textId="782253E3" w:rsidR="00944603" w:rsidRPr="00E8364E" w:rsidRDefault="002E6682" w:rsidP="00E8364E">
      <w:pPr>
        <w:spacing w:line="360" w:lineRule="auto"/>
        <w:jc w:val="both"/>
        <w:rPr>
          <w:rStyle w:val="Kiemels2"/>
          <w:rFonts w:eastAsiaTheme="majorEastAsia"/>
          <w:color w:val="000000" w:themeColor="text1"/>
          <w:spacing w:val="2"/>
          <w:sz w:val="21"/>
          <w:szCs w:val="21"/>
        </w:rPr>
      </w:pPr>
      <w:r w:rsidRPr="00E8364E">
        <w:t>V</w:t>
      </w:r>
      <w:r w:rsidRPr="00E8364E">
        <w:rPr>
          <w:rStyle w:val="Kiemels2"/>
          <w:rFonts w:eastAsiaTheme="majorEastAsia"/>
          <w:b w:val="0"/>
          <w:bCs w:val="0"/>
          <w:color w:val="000000" w:themeColor="text1"/>
          <w:spacing w:val="2"/>
          <w:sz w:val="21"/>
          <w:szCs w:val="21"/>
        </w:rPr>
        <w:t>rzeli</w:t>
      </w:r>
      <w:r w:rsidRPr="00E8364E">
        <w:rPr>
          <w:rStyle w:val="Kiemels2"/>
          <w:rFonts w:eastAsiaTheme="majorEastAsia"/>
          <w:color w:val="000000" w:themeColor="text1"/>
          <w:spacing w:val="2"/>
          <w:sz w:val="21"/>
          <w:szCs w:val="21"/>
        </w:rPr>
        <w:t xml:space="preserve">: </w:t>
      </w:r>
    </w:p>
    <w:p w14:paraId="6E44DF71" w14:textId="1EC83513" w:rsidR="002E6682" w:rsidRPr="00E8364E" w:rsidRDefault="002E6682" w:rsidP="00E8364E">
      <w:pPr>
        <w:numPr>
          <w:ilvl w:val="0"/>
          <w:numId w:val="25"/>
        </w:numPr>
        <w:spacing w:line="360" w:lineRule="auto"/>
        <w:jc w:val="both"/>
        <w:rPr>
          <w:color w:val="000000" w:themeColor="text1"/>
        </w:rPr>
      </w:pPr>
      <w:r w:rsidRPr="00E8364E">
        <w:rPr>
          <w:b/>
          <w:bCs/>
          <w:color w:val="000000" w:themeColor="text1"/>
        </w:rPr>
        <w:t>n</w:t>
      </w:r>
      <w:r w:rsidRPr="002E6682">
        <w:rPr>
          <w:b/>
          <w:bCs/>
          <w:color w:val="000000" w:themeColor="text1"/>
        </w:rPr>
        <w:t xml:space="preserve">izka stopnja sodelovanja med </w:t>
      </w:r>
      <w:r w:rsidRPr="00E8364E">
        <w:rPr>
          <w:b/>
          <w:bCs/>
          <w:color w:val="000000" w:themeColor="text1"/>
        </w:rPr>
        <w:t>pridelovalci</w:t>
      </w:r>
      <w:r w:rsidRPr="002E6682">
        <w:rPr>
          <w:b/>
          <w:bCs/>
          <w:color w:val="000000" w:themeColor="text1"/>
        </w:rPr>
        <w:t xml:space="preserve"> in industrijo</w:t>
      </w:r>
      <w:r w:rsidRPr="00E8364E">
        <w:rPr>
          <w:color w:val="000000" w:themeColor="text1"/>
        </w:rPr>
        <w:t xml:space="preserve"> in p</w:t>
      </w:r>
      <w:r w:rsidRPr="002E6682">
        <w:rPr>
          <w:b/>
          <w:bCs/>
          <w:color w:val="000000" w:themeColor="text1"/>
        </w:rPr>
        <w:t>otreba po boljšem povezovanju</w:t>
      </w:r>
      <w:r w:rsidRPr="002E6682">
        <w:rPr>
          <w:color w:val="000000" w:themeColor="text1"/>
        </w:rPr>
        <w:t xml:space="preserve">: </w:t>
      </w:r>
      <w:r w:rsidRPr="00E8364E">
        <w:rPr>
          <w:color w:val="000000" w:themeColor="text1"/>
        </w:rPr>
        <w:t>b</w:t>
      </w:r>
      <w:r w:rsidRPr="002E6682">
        <w:rPr>
          <w:color w:val="000000" w:themeColor="text1"/>
        </w:rPr>
        <w:t>oljše sodelovanje med kmeti, industrijo in lokalnimi oblastmi bi lahko izboljšalo logistiko in koordinacijo pri zbiranju in obdelavi odpadkov, kar bi povečalo učinkovitost in zmanjšalo stroške</w:t>
      </w:r>
      <w:r w:rsidRPr="00E8364E">
        <w:rPr>
          <w:color w:val="000000" w:themeColor="text1"/>
        </w:rPr>
        <w:t>;</w:t>
      </w:r>
    </w:p>
    <w:p w14:paraId="0C4C7976" w14:textId="1EFFAE0B" w:rsidR="002E6682" w:rsidRPr="00E8364E" w:rsidRDefault="002E6682" w:rsidP="00E8364E">
      <w:pPr>
        <w:numPr>
          <w:ilvl w:val="0"/>
          <w:numId w:val="25"/>
        </w:numPr>
        <w:spacing w:line="360" w:lineRule="auto"/>
        <w:jc w:val="both"/>
        <w:rPr>
          <w:b/>
          <w:bCs/>
          <w:color w:val="000000" w:themeColor="text1"/>
        </w:rPr>
      </w:pPr>
      <w:r w:rsidRPr="00E8364E">
        <w:rPr>
          <w:b/>
          <w:bCs/>
          <w:color w:val="000000" w:themeColor="text1"/>
        </w:rPr>
        <w:t>p</w:t>
      </w:r>
      <w:r w:rsidRPr="002E6682">
        <w:rPr>
          <w:b/>
          <w:bCs/>
          <w:color w:val="000000" w:themeColor="text1"/>
        </w:rPr>
        <w:t>omanjkanje finančnih spodbud in podpor</w:t>
      </w:r>
      <w:r w:rsidRPr="00E8364E">
        <w:rPr>
          <w:b/>
          <w:bCs/>
          <w:color w:val="000000" w:themeColor="text1"/>
        </w:rPr>
        <w:t>e</w:t>
      </w:r>
      <w:r w:rsidRPr="002E6682">
        <w:rPr>
          <w:color w:val="000000" w:themeColor="text1"/>
        </w:rPr>
        <w:t xml:space="preserve">: </w:t>
      </w:r>
      <w:r w:rsidRPr="00E8364E">
        <w:rPr>
          <w:color w:val="000000" w:themeColor="text1"/>
        </w:rPr>
        <w:t>n</w:t>
      </w:r>
      <w:r w:rsidRPr="002E6682">
        <w:rPr>
          <w:color w:val="000000" w:themeColor="text1"/>
        </w:rPr>
        <w:t>ezadostna finančna podpora in spodbude za vlaganja v projekte krožnega gospodarstva in infrastrukturo za obdelavo odpadkov</w:t>
      </w:r>
      <w:r w:rsidRPr="00E8364E">
        <w:rPr>
          <w:color w:val="000000" w:themeColor="text1"/>
        </w:rPr>
        <w:t>, kar pomeni o</w:t>
      </w:r>
      <w:r w:rsidRPr="002E6682">
        <w:rPr>
          <w:color w:val="000000" w:themeColor="text1"/>
        </w:rPr>
        <w:t>težen zagon in vzdrževanje trajnostno naravnanih projektov, omejen</w:t>
      </w:r>
      <w:r w:rsidRPr="00E8364E">
        <w:rPr>
          <w:color w:val="000000" w:themeColor="text1"/>
        </w:rPr>
        <w:t>o</w:t>
      </w:r>
      <w:r w:rsidRPr="002E6682">
        <w:rPr>
          <w:color w:val="000000" w:themeColor="text1"/>
        </w:rPr>
        <w:t xml:space="preserve"> rast in razvoj zelenih tehnologij</w:t>
      </w:r>
      <w:r w:rsidRPr="00E8364E">
        <w:rPr>
          <w:color w:val="000000" w:themeColor="text1"/>
        </w:rPr>
        <w:t>,</w:t>
      </w:r>
    </w:p>
    <w:p w14:paraId="6CFC999E" w14:textId="48E5CB58" w:rsidR="00C87298" w:rsidRPr="00E8364E" w:rsidRDefault="00C87298" w:rsidP="00E8364E">
      <w:pPr>
        <w:numPr>
          <w:ilvl w:val="0"/>
          <w:numId w:val="25"/>
        </w:numPr>
        <w:spacing w:line="360" w:lineRule="auto"/>
        <w:jc w:val="both"/>
        <w:rPr>
          <w:b/>
          <w:bCs/>
          <w:color w:val="000000" w:themeColor="text1"/>
        </w:rPr>
      </w:pPr>
      <w:r w:rsidRPr="00E8364E">
        <w:rPr>
          <w:b/>
          <w:bCs/>
          <w:color w:val="000000" w:themeColor="text1"/>
          <w:spacing w:val="2"/>
          <w:sz w:val="21"/>
          <w:szCs w:val="21"/>
        </w:rPr>
        <w:t>razdrobljenost informacij in znanja:</w:t>
      </w:r>
      <w:r w:rsidRPr="00E8364E">
        <w:rPr>
          <w:color w:val="000000" w:themeColor="text1"/>
          <w:spacing w:val="2"/>
          <w:sz w:val="21"/>
          <w:szCs w:val="21"/>
        </w:rPr>
        <w:t xml:space="preserve"> informacije o najboljših praksah in novih tehnologijah so pogosto razpršene ali nedostopne za manjše kmete in lokalne podjetnike, kar ima za posledice pomankanje znanja , ki omejuje inovacije in učinkovito upravljanje odpadkov na lokalni ravni,</w:t>
      </w:r>
    </w:p>
    <w:p w14:paraId="5D4E8233" w14:textId="7F1AA91E" w:rsidR="00C87298" w:rsidRPr="00E8364E" w:rsidRDefault="00C87298" w:rsidP="00E8364E">
      <w:pPr>
        <w:pStyle w:val="Listaszerbekezds"/>
        <w:numPr>
          <w:ilvl w:val="0"/>
          <w:numId w:val="25"/>
        </w:numPr>
        <w:spacing w:line="360" w:lineRule="auto"/>
        <w:jc w:val="both"/>
      </w:pPr>
      <w:r w:rsidRPr="00E8364E">
        <w:t>nizka stopnja vključenosti skupnosti v procese odločanja: lokalne skupnosti so pogosto izključene iz procesov odločanja, ki se tičejo upravljanja odpadkov in okoljskih politik.</w:t>
      </w:r>
    </w:p>
    <w:p w14:paraId="77130EF5" w14:textId="77777777" w:rsidR="00C87298" w:rsidRPr="00E8364E" w:rsidRDefault="00C87298" w:rsidP="00E8364E">
      <w:pPr>
        <w:spacing w:line="360" w:lineRule="auto"/>
        <w:jc w:val="both"/>
      </w:pPr>
    </w:p>
    <w:p w14:paraId="4E424070" w14:textId="0F8EF89E" w:rsidR="00C87298" w:rsidRPr="00E8364E" w:rsidRDefault="00C87298" w:rsidP="00E8364E">
      <w:pPr>
        <w:spacing w:line="360" w:lineRule="auto"/>
        <w:jc w:val="both"/>
      </w:pPr>
      <w:r w:rsidRPr="00E8364E">
        <w:t>Za premagovanje teh izzivov bo ključnega pomena vzpostavitev močnejših partnerstev med vsemi deležniki, izboljšanje finančnih in političnih okvirov za spodbujanje investicij v trajnostne tehnologije ter izobraževanje in aktivno vključevanje lokalnih skupnosti v procese, ki oblikujejo njihovo okolje. S celovitim pristopom in zavezami na vseh ravneh bi lahko Pomurska regija in Železna županija postali primeri dobre prakse v upravljanju odpadkov in krožnem gospodarstvu.</w:t>
      </w:r>
    </w:p>
    <w:p w14:paraId="3C6A88DC" w14:textId="40106CD0" w:rsidR="00D60B4C" w:rsidRPr="00E8364E" w:rsidRDefault="00D60B4C" w:rsidP="00E8364E">
      <w:pPr>
        <w:pStyle w:val="Cmsor2"/>
        <w:jc w:val="both"/>
        <w:rPr>
          <w:rFonts w:ascii="Times New Roman" w:hAnsi="Times New Roman" w:cs="Times New Roman"/>
        </w:rPr>
      </w:pPr>
      <w:bookmarkStart w:id="7" w:name="_Toc167306313"/>
      <w:r w:rsidRPr="00E8364E">
        <w:rPr>
          <w:rFonts w:ascii="Times New Roman" w:hAnsi="Times New Roman" w:cs="Times New Roman"/>
        </w:rPr>
        <w:t>2.6.Recikliranje</w:t>
      </w:r>
      <w:bookmarkEnd w:id="7"/>
    </w:p>
    <w:p w14:paraId="5E11399C" w14:textId="77777777" w:rsidR="00D60B4C" w:rsidRPr="00E8364E" w:rsidRDefault="00D60B4C" w:rsidP="00E8364E">
      <w:pPr>
        <w:shd w:val="clear" w:color="auto" w:fill="FFFFFF"/>
        <w:spacing w:before="100" w:beforeAutospacing="1" w:after="100" w:afterAutospacing="1" w:line="360" w:lineRule="auto"/>
        <w:jc w:val="both"/>
        <w:rPr>
          <w:spacing w:val="2"/>
        </w:rPr>
      </w:pPr>
      <w:r w:rsidRPr="00E8364E">
        <w:rPr>
          <w:spacing w:val="2"/>
          <w:shd w:val="clear" w:color="auto" w:fill="FFFFFF"/>
        </w:rPr>
        <w:t>Krožno gospodarstvo predstavlja sistem, ki temelji na minimizaciji odpadkov in maksimizaciji ponovne uporabe, obnove in recikliranja obstoječih materialov in izdelkov. V kmetijstvu to pomeni zmanjšanje odpadkov pri proizvodnji, predelavi in distribuciji hrane ter iskanje načinov za ponovno uporabo ali recikliranje materialov, ki bi sicer postali odpadki. Ta pristop ne le da zmanjšuje okoljski odtis, ampak tudi povečuje ekonomsko učinkovitost tako, da zmanjšuje stroške in ustvarja nove priložnosti za dohodek. Osredotočili se bomo na kompostiranje ter ponovno uporabo embalaže, saj sta se ti dve dejavnosti izkazali kot najpogostejši vrsti recikliranja pri mapiranih pridelovalcih.</w:t>
      </w:r>
    </w:p>
    <w:p w14:paraId="55DBFFC5" w14:textId="01BE3203" w:rsidR="00D60B4C" w:rsidRPr="00E8364E" w:rsidRDefault="00D60B4C" w:rsidP="00E8364E">
      <w:pPr>
        <w:pStyle w:val="Cmsor3"/>
        <w:jc w:val="both"/>
        <w:rPr>
          <w:rFonts w:cs="Times New Roman"/>
          <w:shd w:val="clear" w:color="auto" w:fill="FFFFFF"/>
        </w:rPr>
      </w:pPr>
      <w:bookmarkStart w:id="8" w:name="_Toc167306314"/>
      <w:r w:rsidRPr="00E8364E">
        <w:rPr>
          <w:rFonts w:cs="Times New Roman"/>
          <w:shd w:val="clear" w:color="auto" w:fill="FFFFFF"/>
        </w:rPr>
        <w:t>2.6.1.Kompostiranje</w:t>
      </w:r>
      <w:bookmarkEnd w:id="8"/>
      <w:r w:rsidRPr="00E8364E">
        <w:rPr>
          <w:rFonts w:cs="Times New Roman"/>
          <w:shd w:val="clear" w:color="auto" w:fill="FFFFFF"/>
        </w:rPr>
        <w:t xml:space="preserve"> </w:t>
      </w:r>
    </w:p>
    <w:p w14:paraId="73F00A32" w14:textId="77777777" w:rsidR="00D60B4C" w:rsidRPr="00E8364E" w:rsidRDefault="00D60B4C" w:rsidP="00E8364E">
      <w:pPr>
        <w:spacing w:line="360" w:lineRule="auto"/>
        <w:jc w:val="both"/>
        <w:rPr>
          <w:spacing w:val="2"/>
          <w:shd w:val="clear" w:color="auto" w:fill="FFFFFF"/>
        </w:rPr>
      </w:pPr>
      <w:r w:rsidRPr="00E8364E">
        <w:rPr>
          <w:spacing w:val="2"/>
          <w:shd w:val="clear" w:color="auto" w:fill="FFFFFF"/>
        </w:rPr>
        <w:t>Kompostiranje je proces biološke razgradnje organskih odpadkov, kot so listje, trava, kuhinjski odpadki in drugi biološko razgradljivi materiali, v prisotnosti kisika. Proces proizvaja kompost, bogat, temno obarvan humus, ki je izjemno koristen za izboljšanje strukture tal, povečanje zadrževanje vode in hranil ter spodbujanje zdravje rastlin. Kompostiranje je ena izmed ključnih praks krožnega gospodarstva v kmetijstvu, saj omogoča vračanje hranil nazaj v zemljo, zmanjšuje odpadke in zmanjšuje potrebo po kemičnih gnojilih.</w:t>
      </w:r>
    </w:p>
    <w:p w14:paraId="5AC41400" w14:textId="77777777" w:rsidR="00D60B4C" w:rsidRPr="00E8364E" w:rsidRDefault="00D60B4C" w:rsidP="00E8364E">
      <w:pPr>
        <w:pStyle w:val="NormlWeb"/>
        <w:shd w:val="clear" w:color="auto" w:fill="FFFFFF"/>
        <w:spacing w:line="360" w:lineRule="auto"/>
        <w:jc w:val="both"/>
        <w:rPr>
          <w:spacing w:val="2"/>
        </w:rPr>
      </w:pPr>
      <w:r w:rsidRPr="00E8364E">
        <w:rPr>
          <w:spacing w:val="2"/>
        </w:rPr>
        <w:t>Kompostiranje lahko poteka v različnih oblikah, odvisno od razpoložljivih prostorskih in materialnih virov:</w:t>
      </w:r>
    </w:p>
    <w:p w14:paraId="2F403D29" w14:textId="77777777" w:rsidR="00D60B4C" w:rsidRPr="00E8364E" w:rsidRDefault="00D60B4C" w:rsidP="00E8364E">
      <w:pPr>
        <w:numPr>
          <w:ilvl w:val="0"/>
          <w:numId w:val="1"/>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odprto kompostiranje</w:t>
      </w:r>
      <w:r w:rsidRPr="00E8364E">
        <w:rPr>
          <w:spacing w:val="2"/>
        </w:rPr>
        <w:t>: najenostavnejša oblika, pri kateri se organski materiali zložijo v kup na tleh in redno obračajo za zračenje,</w:t>
      </w:r>
    </w:p>
    <w:p w14:paraId="4E771CB8" w14:textId="77777777" w:rsidR="00D60B4C" w:rsidRPr="00E8364E" w:rsidRDefault="00D60B4C" w:rsidP="00E8364E">
      <w:pPr>
        <w:numPr>
          <w:ilvl w:val="0"/>
          <w:numId w:val="1"/>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zaprto kompostiranje</w:t>
      </w:r>
      <w:r w:rsidRPr="00E8364E">
        <w:rPr>
          <w:spacing w:val="2"/>
        </w:rPr>
        <w:t>: uporaba zaprtih posod ali kompostnikov, ki zmanjšujejo vonjave, ščitijo pred vremenskimi vplivi in pospešujejo razgradnjo,</w:t>
      </w:r>
    </w:p>
    <w:p w14:paraId="4A959BFB" w14:textId="77777777" w:rsidR="00D60B4C" w:rsidRPr="00E8364E" w:rsidRDefault="00D60B4C" w:rsidP="00E8364E">
      <w:pPr>
        <w:numPr>
          <w:ilvl w:val="0"/>
          <w:numId w:val="1"/>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vermikompostiranje</w:t>
      </w:r>
      <w:r w:rsidRPr="00E8364E">
        <w:rPr>
          <w:spacing w:val="2"/>
        </w:rPr>
        <w:t>: uporaba deževnikov za pospešitev razgradnje organskih materialov in proizvodnjo kakovostnega komposta.</w:t>
      </w:r>
    </w:p>
    <w:p w14:paraId="688DBD8E" w14:textId="77777777" w:rsidR="00D60B4C" w:rsidRPr="00E8364E" w:rsidRDefault="00D60B4C" w:rsidP="00E8364E">
      <w:pPr>
        <w:numPr>
          <w:ilvl w:val="0"/>
          <w:numId w:val="1"/>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bokashi kompostiranje</w:t>
      </w:r>
      <w:r w:rsidRPr="00E8364E">
        <w:rPr>
          <w:spacing w:val="2"/>
        </w:rPr>
        <w:t>: fermentacijski proces, ki uporablja posebne mikroorganizme za hitrejšo razgradnjo kuhinjskih odpadkov v manj tradicionalnih, anaerobnih pogojih.</w:t>
      </w:r>
    </w:p>
    <w:p w14:paraId="20ADD478" w14:textId="77777777" w:rsidR="00D60B4C" w:rsidRPr="00E8364E" w:rsidRDefault="00D60B4C" w:rsidP="00E8364E">
      <w:pPr>
        <w:pStyle w:val="NormlWeb"/>
        <w:shd w:val="clear" w:color="auto" w:fill="FFFFFF"/>
        <w:spacing w:line="360" w:lineRule="auto"/>
        <w:jc w:val="both"/>
        <w:rPr>
          <w:spacing w:val="2"/>
        </w:rPr>
      </w:pPr>
      <w:r w:rsidRPr="00E8364E">
        <w:rPr>
          <w:spacing w:val="2"/>
        </w:rPr>
        <w:t>Kompostiranje prinaša številne prednosti:</w:t>
      </w:r>
    </w:p>
    <w:p w14:paraId="47BCB7F1" w14:textId="77777777" w:rsidR="00D60B4C" w:rsidRPr="00E8364E" w:rsidRDefault="00D60B4C" w:rsidP="00E8364E">
      <w:pPr>
        <w:numPr>
          <w:ilvl w:val="0"/>
          <w:numId w:val="2"/>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zmanjšanje odpadkov</w:t>
      </w:r>
      <w:r w:rsidRPr="00E8364E">
        <w:rPr>
          <w:spacing w:val="2"/>
        </w:rPr>
        <w:t>: organski odpadki se pretvorijo v uporaben kompost namesto, da bi končali na odlagališčih,</w:t>
      </w:r>
    </w:p>
    <w:p w14:paraId="2DE962CE" w14:textId="77777777" w:rsidR="00D60B4C" w:rsidRPr="00E8364E" w:rsidRDefault="00D60B4C" w:rsidP="00E8364E">
      <w:pPr>
        <w:numPr>
          <w:ilvl w:val="0"/>
          <w:numId w:val="2"/>
        </w:numPr>
        <w:shd w:val="clear" w:color="auto" w:fill="FFFFFF"/>
        <w:spacing w:before="100" w:beforeAutospacing="1" w:after="100" w:afterAutospacing="1" w:line="360" w:lineRule="auto"/>
        <w:jc w:val="both"/>
        <w:rPr>
          <w:spacing w:val="2"/>
        </w:rPr>
      </w:pPr>
      <w:r w:rsidRPr="00E8364E">
        <w:rPr>
          <w:rStyle w:val="Kiemels2"/>
          <w:rFonts w:eastAsiaTheme="majorEastAsia"/>
          <w:spacing w:val="2"/>
        </w:rPr>
        <w:t>izboljšanje tal</w:t>
      </w:r>
      <w:r w:rsidRPr="00E8364E">
        <w:rPr>
          <w:spacing w:val="2"/>
        </w:rPr>
        <w:t>: kompost izboljša strukturo tal, povečuje zadrževanje vode in zračnost ter zagotavlja hranila rastlinam,</w:t>
      </w:r>
    </w:p>
    <w:p w14:paraId="6D8052E6" w14:textId="77777777" w:rsidR="00D60B4C" w:rsidRPr="00E8364E" w:rsidRDefault="00D60B4C" w:rsidP="00E8364E">
      <w:pPr>
        <w:numPr>
          <w:ilvl w:val="0"/>
          <w:numId w:val="2"/>
        </w:numPr>
        <w:shd w:val="clear" w:color="auto" w:fill="FFFFFF"/>
        <w:spacing w:before="100" w:beforeAutospacing="1" w:after="100" w:afterAutospacing="1" w:line="360" w:lineRule="auto"/>
        <w:jc w:val="both"/>
        <w:rPr>
          <w:rStyle w:val="Cmsor1Char"/>
          <w:rFonts w:ascii="Times New Roman" w:eastAsia="Times New Roman" w:hAnsi="Times New Roman" w:cs="Times New Roman"/>
          <w:color w:val="auto"/>
          <w:spacing w:val="2"/>
          <w:sz w:val="24"/>
          <w:szCs w:val="24"/>
        </w:rPr>
      </w:pPr>
      <w:r w:rsidRPr="00E8364E">
        <w:rPr>
          <w:rStyle w:val="Kiemels2"/>
          <w:rFonts w:eastAsiaTheme="majorEastAsia"/>
          <w:spacing w:val="2"/>
        </w:rPr>
        <w:t>zmanjšanje emisij</w:t>
      </w:r>
      <w:r w:rsidRPr="00E8364E">
        <w:rPr>
          <w:spacing w:val="2"/>
        </w:rPr>
        <w:t>: z zmanjšanjem količine odpadkov, ki se razgrajujejo anaerobno na odlagališčih, se zmanjšajo tudi emisije metana, močnega toplogrednega plina.</w:t>
      </w:r>
      <w:r w:rsidRPr="00E8364E">
        <w:rPr>
          <w:rStyle w:val="Cmsor1Char"/>
          <w:rFonts w:ascii="Times New Roman" w:hAnsi="Times New Roman" w:cs="Times New Roman"/>
          <w:spacing w:val="2"/>
          <w:sz w:val="24"/>
          <w:szCs w:val="24"/>
          <w:shd w:val="clear" w:color="auto" w:fill="FFFFFF"/>
        </w:rPr>
        <w:t xml:space="preserve"> </w:t>
      </w:r>
    </w:p>
    <w:p w14:paraId="6EF92821" w14:textId="77777777" w:rsidR="00D60B4C" w:rsidRPr="00E8364E" w:rsidRDefault="00D60B4C" w:rsidP="00E8364E">
      <w:pPr>
        <w:shd w:val="clear" w:color="auto" w:fill="FFFFFF"/>
        <w:spacing w:before="100" w:beforeAutospacing="1" w:after="100" w:afterAutospacing="1" w:line="360" w:lineRule="auto"/>
        <w:jc w:val="both"/>
        <w:rPr>
          <w:rStyle w:val="Cmsor1Char"/>
          <w:rFonts w:ascii="Times New Roman" w:eastAsia="Times New Roman" w:hAnsi="Times New Roman" w:cs="Times New Roman"/>
          <w:color w:val="auto"/>
          <w:sz w:val="24"/>
          <w:szCs w:val="24"/>
        </w:rPr>
      </w:pPr>
      <w:r w:rsidRPr="00E8364E">
        <w:rPr>
          <w:rStyle w:val="Kiemels2"/>
          <w:rFonts w:eastAsiaTheme="majorEastAsia"/>
          <w:spacing w:val="2"/>
        </w:rPr>
        <w:t>Priložnosti</w:t>
      </w:r>
      <w:r w:rsidRPr="00E8364E">
        <w:rPr>
          <w:rStyle w:val="Cmsor1Char"/>
          <w:rFonts w:ascii="Times New Roman" w:eastAsia="Times New Roman" w:hAnsi="Times New Roman" w:cs="Times New Roman"/>
          <w:color w:val="auto"/>
          <w:sz w:val="24"/>
          <w:szCs w:val="24"/>
        </w:rPr>
        <w:t>:</w:t>
      </w:r>
    </w:p>
    <w:p w14:paraId="67856D73" w14:textId="77777777" w:rsidR="00D60B4C" w:rsidRPr="00E8364E" w:rsidRDefault="00D60B4C" w:rsidP="00E8364E">
      <w:pPr>
        <w:numPr>
          <w:ilvl w:val="0"/>
          <w:numId w:val="13"/>
        </w:numPr>
        <w:shd w:val="clear" w:color="auto" w:fill="FFFFFF"/>
        <w:spacing w:before="100" w:beforeAutospacing="1" w:after="100" w:afterAutospacing="1" w:line="360" w:lineRule="auto"/>
        <w:jc w:val="both"/>
        <w:rPr>
          <w:spacing w:val="2"/>
          <w:sz w:val="21"/>
          <w:szCs w:val="21"/>
        </w:rPr>
      </w:pPr>
      <w:r w:rsidRPr="00E8364E">
        <w:rPr>
          <w:rStyle w:val="Kiemels2"/>
          <w:rFonts w:eastAsiaTheme="majorEastAsia"/>
          <w:spacing w:val="2"/>
          <w:sz w:val="21"/>
          <w:szCs w:val="21"/>
        </w:rPr>
        <w:t>izobraževanje kmetov:</w:t>
      </w:r>
      <w:r w:rsidRPr="00E8364E">
        <w:rPr>
          <w:spacing w:val="2"/>
          <w:sz w:val="21"/>
          <w:szCs w:val="21"/>
        </w:rPr>
        <w:t> programi za izobraževanje kmetov o koristih in metodah kompostiranja bi lahko povečali sprejetje te prakse. To bi vključevalo tudi informacije o pravilnem razmerju med zelenimi in rjavimi materiali, temperaturnem nadzoru in vlažnosti,</w:t>
      </w:r>
    </w:p>
    <w:p w14:paraId="04C4D189" w14:textId="77777777" w:rsidR="00D60B4C" w:rsidRPr="00E8364E" w:rsidRDefault="00D60B4C" w:rsidP="00E8364E">
      <w:pPr>
        <w:numPr>
          <w:ilvl w:val="0"/>
          <w:numId w:val="13"/>
        </w:numPr>
        <w:shd w:val="clear" w:color="auto" w:fill="FFFFFF"/>
        <w:spacing w:before="100" w:beforeAutospacing="1" w:after="100" w:afterAutospacing="1" w:line="360" w:lineRule="auto"/>
        <w:jc w:val="both"/>
        <w:rPr>
          <w:spacing w:val="2"/>
          <w:sz w:val="21"/>
          <w:szCs w:val="21"/>
        </w:rPr>
      </w:pPr>
      <w:r w:rsidRPr="00E8364E">
        <w:rPr>
          <w:rStyle w:val="Kiemels2"/>
          <w:rFonts w:eastAsiaTheme="majorEastAsia"/>
          <w:spacing w:val="2"/>
          <w:sz w:val="21"/>
          <w:szCs w:val="21"/>
        </w:rPr>
        <w:t>subvencije za kompostiranje:</w:t>
      </w:r>
      <w:r w:rsidRPr="00E8364E">
        <w:rPr>
          <w:spacing w:val="2"/>
          <w:sz w:val="21"/>
          <w:szCs w:val="21"/>
        </w:rPr>
        <w:t> vlada bi lahko ponudila subvencije ali finančne spodbude za kmete, ki investirajo v kompostiranje, kar bi zmanjšalo začetne stroške in povečalo motivacijo za kompostiranje.</w:t>
      </w:r>
    </w:p>
    <w:p w14:paraId="0DA738CF" w14:textId="77777777" w:rsidR="00D60B4C" w:rsidRPr="00E8364E" w:rsidRDefault="00D60B4C" w:rsidP="00E8364E">
      <w:pPr>
        <w:numPr>
          <w:ilvl w:val="0"/>
          <w:numId w:val="13"/>
        </w:numPr>
        <w:shd w:val="clear" w:color="auto" w:fill="FFFFFF"/>
        <w:spacing w:before="100" w:beforeAutospacing="1" w:after="100" w:afterAutospacing="1" w:line="360" w:lineRule="auto"/>
        <w:jc w:val="both"/>
        <w:rPr>
          <w:spacing w:val="2"/>
          <w:sz w:val="21"/>
          <w:szCs w:val="21"/>
        </w:rPr>
      </w:pPr>
      <w:r w:rsidRPr="00E8364E">
        <w:rPr>
          <w:rStyle w:val="Kiemels2"/>
          <w:rFonts w:eastAsiaTheme="majorEastAsia"/>
          <w:spacing w:val="2"/>
          <w:sz w:val="21"/>
          <w:szCs w:val="21"/>
        </w:rPr>
        <w:t>povezovanje z znanstvenimi inštitucijami:</w:t>
      </w:r>
      <w:r w:rsidRPr="00E8364E">
        <w:rPr>
          <w:spacing w:val="2"/>
          <w:sz w:val="21"/>
          <w:szCs w:val="21"/>
        </w:rPr>
        <w:t> Sodelovanje s tehnološkimi in agronomskimi inštitucijami za razvoj naprednih metod kompostiranja, ki bi lahko bile učinkovitejše in ekonomične.</w:t>
      </w:r>
    </w:p>
    <w:p w14:paraId="633B0DFA" w14:textId="77777777" w:rsidR="00D60B4C" w:rsidRPr="00E8364E" w:rsidRDefault="00D60B4C" w:rsidP="00E8364E">
      <w:pPr>
        <w:numPr>
          <w:ilvl w:val="0"/>
          <w:numId w:val="13"/>
        </w:numPr>
        <w:shd w:val="clear" w:color="auto" w:fill="FFFFFF"/>
        <w:spacing w:before="100" w:beforeAutospacing="1" w:after="100" w:afterAutospacing="1" w:line="360" w:lineRule="auto"/>
        <w:jc w:val="both"/>
        <w:rPr>
          <w:spacing w:val="2"/>
          <w:sz w:val="21"/>
          <w:szCs w:val="21"/>
        </w:rPr>
      </w:pPr>
      <w:r w:rsidRPr="00E8364E">
        <w:rPr>
          <w:rStyle w:val="Kiemels2"/>
          <w:rFonts w:eastAsiaTheme="majorEastAsia"/>
          <w:spacing w:val="2"/>
          <w:sz w:val="21"/>
          <w:szCs w:val="21"/>
        </w:rPr>
        <w:t>mikrokompostiranje in skupnostne iniciative:</w:t>
      </w:r>
      <w:r w:rsidRPr="00E8364E">
        <w:rPr>
          <w:spacing w:val="2"/>
          <w:sz w:val="21"/>
          <w:szCs w:val="21"/>
        </w:rPr>
        <w:t> mali pridelovalci se lahko združujejo in skupaj vlagajo v skupne kompostne sisteme, kar zmanjšuje stroške in omogoča večjo količino komposta. Takšne skupnostne iniciative lahko krepijo tudi lokalno sodelovanje in izmenjavo znanj,</w:t>
      </w:r>
    </w:p>
    <w:p w14:paraId="6B94132C" w14:textId="77777777" w:rsidR="00D60B4C" w:rsidRPr="00E8364E" w:rsidRDefault="00D60B4C" w:rsidP="00E8364E">
      <w:pPr>
        <w:numPr>
          <w:ilvl w:val="0"/>
          <w:numId w:val="13"/>
        </w:numPr>
        <w:shd w:val="clear" w:color="auto" w:fill="FFFFFF"/>
        <w:spacing w:before="100" w:beforeAutospacing="1" w:after="100" w:afterAutospacing="1" w:line="360" w:lineRule="auto"/>
        <w:jc w:val="both"/>
        <w:rPr>
          <w:spacing w:val="2"/>
          <w:sz w:val="21"/>
          <w:szCs w:val="21"/>
        </w:rPr>
      </w:pPr>
      <w:r w:rsidRPr="00E8364E">
        <w:rPr>
          <w:rStyle w:val="Kiemels2"/>
          <w:rFonts w:eastAsiaTheme="majorEastAsia"/>
          <w:spacing w:val="2"/>
          <w:sz w:val="21"/>
          <w:szCs w:val="21"/>
        </w:rPr>
        <w:t>partnerstva z lokalnimi univerzami in tehnološkimi centri:</w:t>
      </w:r>
      <w:r w:rsidRPr="00E8364E">
        <w:rPr>
          <w:spacing w:val="2"/>
          <w:sz w:val="21"/>
          <w:szCs w:val="21"/>
        </w:rPr>
        <w:t> sodelovanje z akademskimi in raziskovalnimi institucijami za razvoj inovativnih, učinkovitih in prilagojenih kompostnih rešitev za male kmetije.</w:t>
      </w:r>
    </w:p>
    <w:p w14:paraId="2AB079A5" w14:textId="77777777" w:rsidR="00D60B4C" w:rsidRPr="00E8364E" w:rsidRDefault="00D60B4C" w:rsidP="00E8364E">
      <w:pPr>
        <w:shd w:val="clear" w:color="auto" w:fill="FFFFFF"/>
        <w:spacing w:before="100" w:beforeAutospacing="1" w:after="100" w:afterAutospacing="1"/>
        <w:jc w:val="both"/>
        <w:rPr>
          <w:spacing w:val="2"/>
          <w:sz w:val="21"/>
          <w:szCs w:val="21"/>
        </w:rPr>
      </w:pPr>
      <w:r w:rsidRPr="00E8364E">
        <w:rPr>
          <w:rStyle w:val="Kiemels2"/>
          <w:rFonts w:eastAsiaTheme="majorEastAsia"/>
          <w:spacing w:val="2"/>
          <w:sz w:val="21"/>
          <w:szCs w:val="21"/>
        </w:rPr>
        <w:t>Vrzeli:</w:t>
      </w:r>
    </w:p>
    <w:p w14:paraId="4F376FC1" w14:textId="77777777" w:rsidR="00D60B4C" w:rsidRPr="00E8364E" w:rsidRDefault="00D60B4C" w:rsidP="00E8364E">
      <w:pPr>
        <w:numPr>
          <w:ilvl w:val="0"/>
          <w:numId w:val="14"/>
        </w:numPr>
        <w:shd w:val="clear" w:color="auto" w:fill="FFFFFF"/>
        <w:spacing w:before="100" w:beforeAutospacing="1" w:after="100" w:afterAutospacing="1" w:line="360" w:lineRule="auto"/>
        <w:jc w:val="both"/>
        <w:rPr>
          <w:spacing w:val="2"/>
          <w:sz w:val="21"/>
          <w:szCs w:val="21"/>
        </w:rPr>
      </w:pPr>
      <w:r w:rsidRPr="00E8364E">
        <w:rPr>
          <w:rStyle w:val="Kiemels2"/>
          <w:rFonts w:eastAsiaTheme="majorEastAsia"/>
          <w:spacing w:val="2"/>
          <w:sz w:val="21"/>
          <w:szCs w:val="21"/>
        </w:rPr>
        <w:t>regulativne omejitve:</w:t>
      </w:r>
      <w:r w:rsidRPr="00E8364E">
        <w:rPr>
          <w:spacing w:val="2"/>
          <w:sz w:val="21"/>
          <w:szCs w:val="21"/>
        </w:rPr>
        <w:t> morebitne stroge lokalne ali nacionalne zakonodaje lahko omejujejo možnosti za kompostiranje, še posebej v bližini urbanih območij,</w:t>
      </w:r>
    </w:p>
    <w:p w14:paraId="1CC71D87" w14:textId="77777777" w:rsidR="00D60B4C" w:rsidRPr="00E8364E" w:rsidRDefault="00D60B4C" w:rsidP="00E8364E">
      <w:pPr>
        <w:numPr>
          <w:ilvl w:val="0"/>
          <w:numId w:val="14"/>
        </w:numPr>
        <w:shd w:val="clear" w:color="auto" w:fill="FFFFFF"/>
        <w:spacing w:before="100" w:beforeAutospacing="1" w:after="100" w:afterAutospacing="1" w:line="360" w:lineRule="auto"/>
        <w:jc w:val="both"/>
        <w:rPr>
          <w:spacing w:val="2"/>
          <w:sz w:val="21"/>
          <w:szCs w:val="21"/>
        </w:rPr>
      </w:pPr>
      <w:r w:rsidRPr="00E8364E">
        <w:rPr>
          <w:rStyle w:val="Kiemels2"/>
          <w:rFonts w:eastAsiaTheme="majorEastAsia"/>
          <w:spacing w:val="2"/>
          <w:sz w:val="21"/>
          <w:szCs w:val="21"/>
        </w:rPr>
        <w:t>zaznavanje kompostiranja kot zamudnega procesa:</w:t>
      </w:r>
      <w:r w:rsidRPr="00E8364E">
        <w:rPr>
          <w:spacing w:val="2"/>
          <w:sz w:val="21"/>
          <w:szCs w:val="21"/>
        </w:rPr>
        <w:t> med lokalnimi kmeti in pridelovalci lahko prevladuje zaznavanje, da je kompostiranje časovno potratno in zahteva stalno upravljanje, kar lahko zavira njegovo širšo uporabo,</w:t>
      </w:r>
    </w:p>
    <w:p w14:paraId="1DC4726D" w14:textId="77777777" w:rsidR="00D60B4C" w:rsidRPr="00E8364E" w:rsidRDefault="00D60B4C" w:rsidP="00E8364E">
      <w:pPr>
        <w:numPr>
          <w:ilvl w:val="0"/>
          <w:numId w:val="14"/>
        </w:numPr>
        <w:shd w:val="clear" w:color="auto" w:fill="FFFFFF"/>
        <w:spacing w:before="100" w:beforeAutospacing="1" w:after="100" w:afterAutospacing="1" w:line="360" w:lineRule="auto"/>
        <w:jc w:val="both"/>
        <w:rPr>
          <w:spacing w:val="2"/>
          <w:sz w:val="21"/>
          <w:szCs w:val="21"/>
        </w:rPr>
      </w:pPr>
      <w:r w:rsidRPr="00E8364E">
        <w:rPr>
          <w:rStyle w:val="Kiemels2"/>
          <w:rFonts w:eastAsiaTheme="majorEastAsia"/>
          <w:spacing w:val="2"/>
          <w:sz w:val="21"/>
          <w:szCs w:val="21"/>
        </w:rPr>
        <w:t>pomanjkanje znanja o optimalnih tehnikah kompostiranja:</w:t>
      </w:r>
      <w:r w:rsidRPr="00E8364E">
        <w:rPr>
          <w:spacing w:val="2"/>
          <w:sz w:val="21"/>
          <w:szCs w:val="21"/>
        </w:rPr>
        <w:t> kljub relativno visoki stopnji okoljske ozaveščenosti lahko pomanjkanje specifičnega znanja o tehnikah kompostiranja, kot so pravilno razmerje materialov, aeracija in vlaga, omejuje njegovo učinkovitost.</w:t>
      </w:r>
    </w:p>
    <w:p w14:paraId="146683C9" w14:textId="77777777" w:rsidR="00D60B4C" w:rsidRPr="00E8364E" w:rsidRDefault="00D60B4C" w:rsidP="00E8364E">
      <w:pPr>
        <w:spacing w:line="360" w:lineRule="auto"/>
        <w:jc w:val="both"/>
        <w:rPr>
          <w:spacing w:val="2"/>
          <w:shd w:val="clear" w:color="auto" w:fill="FFFFFF"/>
        </w:rPr>
      </w:pPr>
      <w:r w:rsidRPr="00E8364E">
        <w:rPr>
          <w:spacing w:val="2"/>
          <w:shd w:val="clear" w:color="auto" w:fill="FFFFFF"/>
        </w:rPr>
        <w:t>Kompostiranje je ključna trajnostna praksa v obeh regijah, ki pripomore k zmanjšanju odpadkov in izboljšanju zdravja tal. Čeprav se metode in stopnja integracije lahko razlikujejo, je jasno, da je zavezanost k boljšemu upravljanju zemlje in odpadki skupna vrednota med kmeti in pridelovalci tako v Pomurski regiji kot v Železni županiji. Nadaljnje spodbujanje in podpiranje teh praks bi lahko privedlo do še večje učinkovitosti in trajnostnega razvoja v kmetijstvu obeh regij.</w:t>
      </w:r>
    </w:p>
    <w:p w14:paraId="3BDA74BC" w14:textId="77777777" w:rsidR="00D60B4C" w:rsidRPr="00E8364E" w:rsidRDefault="00D60B4C" w:rsidP="00E8364E">
      <w:pPr>
        <w:spacing w:line="360" w:lineRule="auto"/>
        <w:jc w:val="both"/>
        <w:rPr>
          <w:spacing w:val="2"/>
          <w:shd w:val="clear" w:color="auto" w:fill="FFFFFF"/>
        </w:rPr>
      </w:pPr>
    </w:p>
    <w:p w14:paraId="46BD2B69" w14:textId="771ABB63" w:rsidR="00D60B4C" w:rsidRPr="00E8364E" w:rsidRDefault="00D60B4C" w:rsidP="00E8364E">
      <w:pPr>
        <w:pStyle w:val="Cmsor3"/>
        <w:jc w:val="both"/>
        <w:rPr>
          <w:rFonts w:cs="Times New Roman"/>
        </w:rPr>
      </w:pPr>
      <w:bookmarkStart w:id="9" w:name="_Toc167306315"/>
      <w:r w:rsidRPr="00E8364E">
        <w:rPr>
          <w:rFonts w:cs="Times New Roman"/>
        </w:rPr>
        <w:t>2.6.2.Ponovna uporaba embalaže</w:t>
      </w:r>
      <w:bookmarkEnd w:id="9"/>
    </w:p>
    <w:p w14:paraId="62373030" w14:textId="77777777" w:rsidR="00D60B4C" w:rsidRPr="002E00D9" w:rsidRDefault="00D60B4C" w:rsidP="00E8364E">
      <w:pPr>
        <w:shd w:val="clear" w:color="auto" w:fill="FFFFFF"/>
        <w:spacing w:before="100" w:beforeAutospacing="1" w:after="100" w:afterAutospacing="1" w:line="360" w:lineRule="auto"/>
        <w:jc w:val="both"/>
        <w:rPr>
          <w:spacing w:val="2"/>
        </w:rPr>
      </w:pPr>
      <w:r w:rsidRPr="002E00D9">
        <w:rPr>
          <w:spacing w:val="2"/>
        </w:rPr>
        <w:t>Ponovna uporaba embalaže vključuje procese, kjer se embalažni materiali, po tem ko so že bili enkrat uporabljeni, čistijo, obnavljajo in ponovno uporabijo za isti ali drugi namen. Ta praksa je pomemben del krožnega gospodarstva, saj zmanjšuje potrebo po novih surovinah, znižuje proizvodnjo odpadkov, zmanjšuje emisije CO2 povezane z izdelavo nove embalaže in znižuje stroške, saj se materiali uporabijo večkrat.</w:t>
      </w:r>
    </w:p>
    <w:p w14:paraId="7A40817E" w14:textId="77777777" w:rsidR="00D60B4C" w:rsidRPr="002E00D9" w:rsidRDefault="00D60B4C" w:rsidP="00E8364E">
      <w:pPr>
        <w:shd w:val="clear" w:color="auto" w:fill="FFFFFF"/>
        <w:spacing w:before="100" w:beforeAutospacing="1" w:after="100" w:afterAutospacing="1" w:line="360" w:lineRule="auto"/>
        <w:jc w:val="both"/>
        <w:outlineLvl w:val="3"/>
        <w:rPr>
          <w:b/>
          <w:bCs/>
          <w:spacing w:val="2"/>
        </w:rPr>
      </w:pPr>
      <w:r w:rsidRPr="002E00D9">
        <w:rPr>
          <w:b/>
          <w:bCs/>
          <w:spacing w:val="2"/>
        </w:rPr>
        <w:t>Oblike ponovne uporabe embalaže</w:t>
      </w:r>
      <w:r w:rsidRPr="00E8364E">
        <w:rPr>
          <w:b/>
          <w:bCs/>
          <w:spacing w:val="2"/>
        </w:rPr>
        <w:t>:</w:t>
      </w:r>
    </w:p>
    <w:p w14:paraId="17B4B9BC" w14:textId="77777777" w:rsidR="00D60B4C" w:rsidRPr="002E00D9" w:rsidRDefault="00D60B4C" w:rsidP="00E8364E">
      <w:pPr>
        <w:numPr>
          <w:ilvl w:val="0"/>
          <w:numId w:val="3"/>
        </w:numPr>
        <w:shd w:val="clear" w:color="auto" w:fill="FFFFFF"/>
        <w:spacing w:before="100" w:beforeAutospacing="1" w:after="100" w:afterAutospacing="1" w:line="360" w:lineRule="auto"/>
        <w:jc w:val="both"/>
        <w:rPr>
          <w:spacing w:val="2"/>
        </w:rPr>
      </w:pPr>
      <w:r w:rsidRPr="00E8364E">
        <w:rPr>
          <w:b/>
          <w:bCs/>
          <w:spacing w:val="2"/>
        </w:rPr>
        <w:t>v</w:t>
      </w:r>
      <w:r w:rsidRPr="002E00D9">
        <w:rPr>
          <w:b/>
          <w:bCs/>
          <w:spacing w:val="2"/>
        </w:rPr>
        <w:t>račljive embalaže</w:t>
      </w:r>
      <w:r w:rsidRPr="002E00D9">
        <w:rPr>
          <w:spacing w:val="2"/>
        </w:rPr>
        <w:t xml:space="preserve">: </w:t>
      </w:r>
      <w:r w:rsidRPr="00E8364E">
        <w:rPr>
          <w:spacing w:val="2"/>
        </w:rPr>
        <w:t>s</w:t>
      </w:r>
      <w:r w:rsidRPr="002E00D9">
        <w:rPr>
          <w:spacing w:val="2"/>
        </w:rPr>
        <w:t>teklene steklenice, kozarci ali plastični zabojniki, ki se jih lahko vrne, očisti in ponovno napolni</w:t>
      </w:r>
      <w:r w:rsidRPr="00E8364E">
        <w:rPr>
          <w:spacing w:val="2"/>
        </w:rPr>
        <w:t>,</w:t>
      </w:r>
    </w:p>
    <w:p w14:paraId="0B4617A0" w14:textId="77777777" w:rsidR="00D60B4C" w:rsidRPr="002E00D9" w:rsidRDefault="00D60B4C" w:rsidP="00E8364E">
      <w:pPr>
        <w:numPr>
          <w:ilvl w:val="0"/>
          <w:numId w:val="3"/>
        </w:numPr>
        <w:shd w:val="clear" w:color="auto" w:fill="FFFFFF"/>
        <w:spacing w:before="100" w:beforeAutospacing="1" w:after="100" w:afterAutospacing="1" w:line="360" w:lineRule="auto"/>
        <w:jc w:val="both"/>
        <w:rPr>
          <w:spacing w:val="2"/>
        </w:rPr>
      </w:pPr>
      <w:r w:rsidRPr="00E8364E">
        <w:rPr>
          <w:b/>
          <w:bCs/>
          <w:spacing w:val="2"/>
        </w:rPr>
        <w:t>m</w:t>
      </w:r>
      <w:r w:rsidRPr="002E00D9">
        <w:rPr>
          <w:b/>
          <w:bCs/>
          <w:spacing w:val="2"/>
        </w:rPr>
        <w:t>odularna embalaža</w:t>
      </w:r>
      <w:r w:rsidRPr="002E00D9">
        <w:rPr>
          <w:spacing w:val="2"/>
        </w:rPr>
        <w:t xml:space="preserve">: </w:t>
      </w:r>
      <w:r w:rsidRPr="00E8364E">
        <w:rPr>
          <w:spacing w:val="2"/>
        </w:rPr>
        <w:t>e</w:t>
      </w:r>
      <w:r w:rsidRPr="002E00D9">
        <w:rPr>
          <w:spacing w:val="2"/>
        </w:rPr>
        <w:t>mbalaža, ki je zasnovana tako, da se lahko prilagaja različnim velikostim in oblikam izdelkov, kar omogoča njeno večkratno uporabo</w:t>
      </w:r>
      <w:r w:rsidRPr="00E8364E">
        <w:rPr>
          <w:spacing w:val="2"/>
        </w:rPr>
        <w:t>,</w:t>
      </w:r>
    </w:p>
    <w:p w14:paraId="1B04FCB1" w14:textId="77777777" w:rsidR="00D60B4C" w:rsidRPr="002E00D9" w:rsidRDefault="00D60B4C" w:rsidP="00E8364E">
      <w:pPr>
        <w:numPr>
          <w:ilvl w:val="0"/>
          <w:numId w:val="3"/>
        </w:numPr>
        <w:shd w:val="clear" w:color="auto" w:fill="FFFFFF"/>
        <w:spacing w:before="100" w:beforeAutospacing="1" w:after="100" w:afterAutospacing="1" w:line="360" w:lineRule="auto"/>
        <w:jc w:val="both"/>
        <w:rPr>
          <w:spacing w:val="2"/>
        </w:rPr>
      </w:pPr>
      <w:r w:rsidRPr="00E8364E">
        <w:rPr>
          <w:b/>
          <w:bCs/>
          <w:spacing w:val="2"/>
        </w:rPr>
        <w:t>t</w:t>
      </w:r>
      <w:r w:rsidRPr="002E00D9">
        <w:rPr>
          <w:b/>
          <w:bCs/>
          <w:spacing w:val="2"/>
        </w:rPr>
        <w:t>rajnostni materiali</w:t>
      </w:r>
      <w:r w:rsidRPr="002E00D9">
        <w:rPr>
          <w:spacing w:val="2"/>
        </w:rPr>
        <w:t xml:space="preserve">: </w:t>
      </w:r>
      <w:r w:rsidRPr="00E8364E">
        <w:rPr>
          <w:spacing w:val="2"/>
        </w:rPr>
        <w:t>u</w:t>
      </w:r>
      <w:r w:rsidRPr="002E00D9">
        <w:rPr>
          <w:spacing w:val="2"/>
        </w:rPr>
        <w:t>poraba trpežnih materialov, kot so kovina, debel papir ali trajni plastični materiali, ki omogočajo večkratno uporabo brez zmanjšanja kakovosti.</w:t>
      </w:r>
    </w:p>
    <w:p w14:paraId="295EC22F" w14:textId="77777777" w:rsidR="00D60B4C" w:rsidRPr="002E00D9" w:rsidRDefault="00D60B4C" w:rsidP="00E8364E">
      <w:pPr>
        <w:numPr>
          <w:ilvl w:val="0"/>
          <w:numId w:val="3"/>
        </w:numPr>
        <w:shd w:val="clear" w:color="auto" w:fill="FFFFFF"/>
        <w:spacing w:before="100" w:beforeAutospacing="1" w:after="100" w:afterAutospacing="1" w:line="360" w:lineRule="auto"/>
        <w:jc w:val="both"/>
        <w:rPr>
          <w:spacing w:val="2"/>
        </w:rPr>
      </w:pPr>
      <w:r w:rsidRPr="00E8364E">
        <w:rPr>
          <w:b/>
          <w:bCs/>
          <w:spacing w:val="2"/>
        </w:rPr>
        <w:t>s</w:t>
      </w:r>
      <w:r w:rsidRPr="002E00D9">
        <w:rPr>
          <w:b/>
          <w:bCs/>
          <w:spacing w:val="2"/>
        </w:rPr>
        <w:t>tandardizirana embalaža</w:t>
      </w:r>
      <w:r w:rsidRPr="002E00D9">
        <w:rPr>
          <w:spacing w:val="2"/>
        </w:rPr>
        <w:t xml:space="preserve">: </w:t>
      </w:r>
      <w:r w:rsidRPr="00E8364E">
        <w:rPr>
          <w:spacing w:val="2"/>
        </w:rPr>
        <w:t>e</w:t>
      </w:r>
      <w:r w:rsidRPr="002E00D9">
        <w:rPr>
          <w:spacing w:val="2"/>
        </w:rPr>
        <w:t>mbalaža, ki je standardizirana za industrijo ali regijo, kar omogoča enostavnejšo izmenjavo in ponovno uporabo med različnimi akterji.</w:t>
      </w:r>
    </w:p>
    <w:p w14:paraId="334C3B2C" w14:textId="77777777" w:rsidR="00D60B4C" w:rsidRPr="002E00D9" w:rsidRDefault="00D60B4C" w:rsidP="00E8364E">
      <w:pPr>
        <w:shd w:val="clear" w:color="auto" w:fill="FFFFFF"/>
        <w:spacing w:before="100" w:beforeAutospacing="1" w:after="100" w:afterAutospacing="1" w:line="360" w:lineRule="auto"/>
        <w:jc w:val="both"/>
        <w:outlineLvl w:val="3"/>
        <w:rPr>
          <w:b/>
          <w:bCs/>
          <w:spacing w:val="2"/>
        </w:rPr>
      </w:pPr>
      <w:r w:rsidRPr="00E8364E">
        <w:rPr>
          <w:b/>
          <w:bCs/>
          <w:spacing w:val="2"/>
        </w:rPr>
        <w:t>Ponovna uporaba embalaže ima številne prednosti:</w:t>
      </w:r>
    </w:p>
    <w:p w14:paraId="0E86E65F" w14:textId="77777777" w:rsidR="00D60B4C" w:rsidRPr="002E00D9" w:rsidRDefault="00D60B4C" w:rsidP="00E8364E">
      <w:pPr>
        <w:numPr>
          <w:ilvl w:val="0"/>
          <w:numId w:val="4"/>
        </w:numPr>
        <w:shd w:val="clear" w:color="auto" w:fill="FFFFFF"/>
        <w:spacing w:before="100" w:beforeAutospacing="1" w:after="100" w:afterAutospacing="1" w:line="360" w:lineRule="auto"/>
        <w:jc w:val="both"/>
        <w:rPr>
          <w:spacing w:val="2"/>
        </w:rPr>
      </w:pPr>
      <w:r w:rsidRPr="00E8364E">
        <w:rPr>
          <w:b/>
          <w:bCs/>
          <w:spacing w:val="2"/>
        </w:rPr>
        <w:t>z</w:t>
      </w:r>
      <w:r w:rsidRPr="002E00D9">
        <w:rPr>
          <w:b/>
          <w:bCs/>
          <w:spacing w:val="2"/>
        </w:rPr>
        <w:t>manjšanje odpadkov</w:t>
      </w:r>
      <w:r w:rsidRPr="002E00D9">
        <w:rPr>
          <w:spacing w:val="2"/>
        </w:rPr>
        <w:t xml:space="preserve">: </w:t>
      </w:r>
      <w:r w:rsidRPr="00E8364E">
        <w:rPr>
          <w:spacing w:val="2"/>
        </w:rPr>
        <w:t>z</w:t>
      </w:r>
      <w:r w:rsidRPr="002E00D9">
        <w:rPr>
          <w:spacing w:val="2"/>
        </w:rPr>
        <w:t>manjšuje količino embalažnega odpadka, ki se odloži na odlagališčih ali sežge</w:t>
      </w:r>
      <w:r w:rsidRPr="00E8364E">
        <w:rPr>
          <w:spacing w:val="2"/>
        </w:rPr>
        <w:t>,</w:t>
      </w:r>
    </w:p>
    <w:p w14:paraId="684086C0" w14:textId="77777777" w:rsidR="00D60B4C" w:rsidRPr="002E00D9" w:rsidRDefault="00D60B4C" w:rsidP="00E8364E">
      <w:pPr>
        <w:numPr>
          <w:ilvl w:val="0"/>
          <w:numId w:val="4"/>
        </w:numPr>
        <w:shd w:val="clear" w:color="auto" w:fill="FFFFFF"/>
        <w:spacing w:before="100" w:beforeAutospacing="1" w:after="100" w:afterAutospacing="1" w:line="360" w:lineRule="auto"/>
        <w:jc w:val="both"/>
        <w:rPr>
          <w:spacing w:val="2"/>
        </w:rPr>
      </w:pPr>
      <w:r w:rsidRPr="00E8364E">
        <w:rPr>
          <w:b/>
          <w:bCs/>
          <w:spacing w:val="2"/>
        </w:rPr>
        <w:t>v</w:t>
      </w:r>
      <w:r w:rsidRPr="002E00D9">
        <w:rPr>
          <w:b/>
          <w:bCs/>
          <w:spacing w:val="2"/>
        </w:rPr>
        <w:t>arčevanje z viri</w:t>
      </w:r>
      <w:r w:rsidRPr="002E00D9">
        <w:rPr>
          <w:spacing w:val="2"/>
        </w:rPr>
        <w:t xml:space="preserve">: </w:t>
      </w:r>
      <w:r w:rsidRPr="00E8364E">
        <w:rPr>
          <w:spacing w:val="2"/>
        </w:rPr>
        <w:t>z</w:t>
      </w:r>
      <w:r w:rsidRPr="002E00D9">
        <w:rPr>
          <w:spacing w:val="2"/>
        </w:rPr>
        <w:t>manjšuje potrebo po surovinah, ki so potrebne za proizvodnjo nove embalaže</w:t>
      </w:r>
      <w:r w:rsidRPr="00E8364E">
        <w:rPr>
          <w:spacing w:val="2"/>
        </w:rPr>
        <w:t>,</w:t>
      </w:r>
    </w:p>
    <w:p w14:paraId="0E7E7574" w14:textId="77777777" w:rsidR="00D60B4C" w:rsidRPr="002E00D9" w:rsidRDefault="00D60B4C" w:rsidP="00E8364E">
      <w:pPr>
        <w:numPr>
          <w:ilvl w:val="0"/>
          <w:numId w:val="4"/>
        </w:numPr>
        <w:shd w:val="clear" w:color="auto" w:fill="FFFFFF"/>
        <w:spacing w:before="100" w:beforeAutospacing="1" w:after="100" w:afterAutospacing="1" w:line="360" w:lineRule="auto"/>
        <w:jc w:val="both"/>
        <w:rPr>
          <w:spacing w:val="2"/>
        </w:rPr>
      </w:pPr>
      <w:r w:rsidRPr="00E8364E">
        <w:rPr>
          <w:b/>
          <w:bCs/>
          <w:spacing w:val="2"/>
        </w:rPr>
        <w:t>e</w:t>
      </w:r>
      <w:r w:rsidRPr="002E00D9">
        <w:rPr>
          <w:b/>
          <w:bCs/>
          <w:spacing w:val="2"/>
        </w:rPr>
        <w:t>nergetska učinkovitost</w:t>
      </w:r>
      <w:r w:rsidRPr="002E00D9">
        <w:rPr>
          <w:spacing w:val="2"/>
        </w:rPr>
        <w:t xml:space="preserve">: </w:t>
      </w:r>
      <w:r w:rsidRPr="00E8364E">
        <w:rPr>
          <w:spacing w:val="2"/>
        </w:rPr>
        <w:t>m</w:t>
      </w:r>
      <w:r w:rsidRPr="002E00D9">
        <w:rPr>
          <w:spacing w:val="2"/>
        </w:rPr>
        <w:t>anj energije je potrebne za čiščenje in ponovno uporabo embalaže kot za proizvodnjo nove</w:t>
      </w:r>
      <w:r w:rsidRPr="00E8364E">
        <w:rPr>
          <w:spacing w:val="2"/>
        </w:rPr>
        <w:t>,</w:t>
      </w:r>
    </w:p>
    <w:p w14:paraId="246CA6BA" w14:textId="77777777" w:rsidR="00D60B4C" w:rsidRPr="002E00D9" w:rsidRDefault="00D60B4C" w:rsidP="00E8364E">
      <w:pPr>
        <w:numPr>
          <w:ilvl w:val="0"/>
          <w:numId w:val="4"/>
        </w:numPr>
        <w:shd w:val="clear" w:color="auto" w:fill="FFFFFF"/>
        <w:spacing w:before="100" w:beforeAutospacing="1" w:after="100" w:afterAutospacing="1" w:line="360" w:lineRule="auto"/>
        <w:jc w:val="both"/>
        <w:rPr>
          <w:spacing w:val="2"/>
        </w:rPr>
      </w:pPr>
      <w:r w:rsidRPr="00E8364E">
        <w:rPr>
          <w:b/>
          <w:bCs/>
          <w:spacing w:val="2"/>
        </w:rPr>
        <w:t>e</w:t>
      </w:r>
      <w:r w:rsidRPr="002E00D9">
        <w:rPr>
          <w:b/>
          <w:bCs/>
          <w:spacing w:val="2"/>
        </w:rPr>
        <w:t>konomski učinki</w:t>
      </w:r>
      <w:r w:rsidRPr="002E00D9">
        <w:rPr>
          <w:spacing w:val="2"/>
        </w:rPr>
        <w:t xml:space="preserve">: </w:t>
      </w:r>
      <w:r w:rsidRPr="00E8364E">
        <w:rPr>
          <w:spacing w:val="2"/>
        </w:rPr>
        <w:t>l</w:t>
      </w:r>
      <w:r w:rsidRPr="002E00D9">
        <w:rPr>
          <w:spacing w:val="2"/>
        </w:rPr>
        <w:t>ahko zniža stroške za podjetja in potrošnike, saj se embalaža uporabi večkrat.</w:t>
      </w:r>
    </w:p>
    <w:p w14:paraId="77450143" w14:textId="77777777" w:rsidR="00D60B4C" w:rsidRPr="00E8364E" w:rsidRDefault="00D60B4C" w:rsidP="00E8364E">
      <w:pPr>
        <w:shd w:val="clear" w:color="auto" w:fill="FFFFFF"/>
        <w:spacing w:before="100" w:beforeAutospacing="1" w:after="100" w:afterAutospacing="1" w:line="360" w:lineRule="auto"/>
        <w:jc w:val="both"/>
        <w:outlineLvl w:val="4"/>
        <w:rPr>
          <w:b/>
          <w:bCs/>
          <w:spacing w:val="2"/>
        </w:rPr>
      </w:pPr>
      <w:r w:rsidRPr="00E8364E">
        <w:rPr>
          <w:spacing w:val="2"/>
        </w:rPr>
        <w:t>Podatki zbrani z mapiranjem prikazujejo kako različni pridelovalci pristopajo v ponovni uporabi embalaže.</w:t>
      </w:r>
      <w:r w:rsidRPr="00E8364E">
        <w:rPr>
          <w:b/>
          <w:bCs/>
          <w:spacing w:val="2"/>
        </w:rPr>
        <w:t xml:space="preserve"> </w:t>
      </w:r>
      <w:r w:rsidRPr="0087594A">
        <w:rPr>
          <w:spacing w:val="2"/>
        </w:rPr>
        <w:t>Steklena in tekstilna embalaža sta med najpogosteje ponovno uporabljenimi materiali. Nekateri pridelovalci so uvedli vračljive embalažne sheme, kjer potrošniki vrnejo embalažo po uporabi. To zmanjšuje potrebo po novih materialih in pripomore k zmanjšanju odpadkov.</w:t>
      </w:r>
      <w:r w:rsidRPr="00E8364E">
        <w:rPr>
          <w:spacing w:val="2"/>
        </w:rPr>
        <w:t xml:space="preserve"> Pridelovalci uporabljajo vračljive steklenice in kozarce. Ta pristop omogoča, da se embalaža očisti in ponovno uporabi, kar zmanjšuje potrebo po proizvodnji nove embalaže in s tem povezane okoljske obremenitve. Drugi se osredotočajo na uporabo paprinate embalaže, ki je biološko razgradljiva. Zaznati je ponovno uporabo embalaže v izobraževalne namene. </w:t>
      </w:r>
      <w:r w:rsidRPr="00E8364E">
        <w:rPr>
          <w:spacing w:val="2"/>
          <w:shd w:val="clear" w:color="auto" w:fill="FFFFFF"/>
        </w:rPr>
        <w:t xml:space="preserve">Ta pristop ne samo da zmanjšuje odpadke, ampak tudi izobražuje javnost o pomenu recikliranja in ponovne uporabe. Nekajteri pridelovalci uporabljajo steklene kozarve, ki jh je mogoče ponovno napolniti in uporabiti za različne produkte. To zmanjšuje potrebo po novih kozarcih in spodbuja krožno gospodarstvo v praksi. Pri nekaterih pridelovalcih ni navedenih nobenih praks recikliranja ali ponovne uporabe, kar lahko pomeni, da reciklaža ali drugi okolju prijazni postopki niso v uporabi. Pri nekaterih vnosih prav tako nismo dobili točnih specifikacij, kaj točno to pomeni v kontekstu recikliranja in ponovne uporabe. </w:t>
      </w:r>
    </w:p>
    <w:p w14:paraId="2D4E636C" w14:textId="77777777" w:rsidR="00D60B4C" w:rsidRPr="00E8364E" w:rsidRDefault="00D60B4C" w:rsidP="00E8364E">
      <w:pPr>
        <w:jc w:val="both"/>
      </w:pPr>
    </w:p>
    <w:p w14:paraId="3348F848" w14:textId="77777777" w:rsidR="00D60B4C" w:rsidRPr="00E8364E" w:rsidRDefault="00D60B4C" w:rsidP="00E8364E">
      <w:pPr>
        <w:jc w:val="both"/>
      </w:pPr>
      <w:r w:rsidRPr="00E8364E">
        <w:t>Priložnosti:</w:t>
      </w:r>
    </w:p>
    <w:p w14:paraId="1169B807" w14:textId="77777777" w:rsidR="00D60B4C" w:rsidRPr="00E8364E" w:rsidRDefault="00D60B4C" w:rsidP="00E8364E">
      <w:pPr>
        <w:pStyle w:val="NormlWeb"/>
        <w:numPr>
          <w:ilvl w:val="0"/>
          <w:numId w:val="15"/>
        </w:numPr>
        <w:shd w:val="clear" w:color="auto" w:fill="FFFFFF"/>
        <w:spacing w:line="360" w:lineRule="auto"/>
        <w:jc w:val="both"/>
        <w:rPr>
          <w:spacing w:val="2"/>
        </w:rPr>
      </w:pPr>
      <w:r w:rsidRPr="00E8364E">
        <w:rPr>
          <w:rStyle w:val="Kiemels2"/>
          <w:rFonts w:eastAsiaTheme="majorEastAsia"/>
          <w:spacing w:val="2"/>
        </w:rPr>
        <w:t>vračljiva embalaža</w:t>
      </w:r>
      <w:r w:rsidRPr="00E8364E">
        <w:rPr>
          <w:spacing w:val="2"/>
        </w:rPr>
        <w:t>: nekateri pridelovalci že uporabljajo vračljive steklenice in kozarce. Ta praksa bi se lahko razširila na več podjetij, saj zmanjšuje potrebo po proizvodnji nove embalaže in zmanjšuje odpadke,</w:t>
      </w:r>
    </w:p>
    <w:p w14:paraId="1FC59E2A" w14:textId="77777777" w:rsidR="00D60B4C" w:rsidRPr="00E8364E" w:rsidRDefault="00D60B4C" w:rsidP="00E8364E">
      <w:pPr>
        <w:pStyle w:val="NormlWeb"/>
        <w:numPr>
          <w:ilvl w:val="0"/>
          <w:numId w:val="15"/>
        </w:numPr>
        <w:shd w:val="clear" w:color="auto" w:fill="FFFFFF"/>
        <w:spacing w:line="360" w:lineRule="auto"/>
        <w:jc w:val="both"/>
        <w:rPr>
          <w:spacing w:val="2"/>
        </w:rPr>
      </w:pPr>
      <w:r w:rsidRPr="00E8364E">
        <w:rPr>
          <w:rStyle w:val="Kiemels2"/>
          <w:rFonts w:eastAsiaTheme="majorEastAsia"/>
          <w:spacing w:val="2"/>
        </w:rPr>
        <w:t>izobraževanje in ozaveščanje</w:t>
      </w:r>
      <w:r w:rsidRPr="00E8364E">
        <w:rPr>
          <w:spacing w:val="2"/>
        </w:rPr>
        <w:t>: nekateri pridelovalci kažejo kako je mogoče embalažo uporabiti za izobraževalne namene. Podjetja bi lahko razvila programe, ki bi spodbujali potrošnike k vračanju in ponovni uporabi embalaže,</w:t>
      </w:r>
    </w:p>
    <w:p w14:paraId="7B517EE1" w14:textId="77777777" w:rsidR="00D60B4C" w:rsidRPr="00E8364E" w:rsidRDefault="00D60B4C" w:rsidP="00E8364E">
      <w:pPr>
        <w:pStyle w:val="NormlWeb"/>
        <w:numPr>
          <w:ilvl w:val="0"/>
          <w:numId w:val="15"/>
        </w:numPr>
        <w:shd w:val="clear" w:color="auto" w:fill="FFFFFF"/>
        <w:spacing w:line="360" w:lineRule="auto"/>
        <w:jc w:val="both"/>
        <w:rPr>
          <w:spacing w:val="2"/>
        </w:rPr>
      </w:pPr>
      <w:r w:rsidRPr="00E8364E">
        <w:rPr>
          <w:rStyle w:val="Kiemels2"/>
          <w:rFonts w:eastAsiaTheme="majorEastAsia"/>
          <w:spacing w:val="2"/>
        </w:rPr>
        <w:t>kompostiranje bioloških odpadkov</w:t>
      </w:r>
      <w:r w:rsidRPr="00E8364E">
        <w:rPr>
          <w:spacing w:val="2"/>
        </w:rPr>
        <w:t>: veliko pridelovalcev, uporablja kompostiranje za upravljanje bioloških odpadkov. Ta praksa bi se lahko povezala z recikliranjem embalaže, kjer bi organske odpadke uporabili skupaj z biološko razgradljivo embalažo.</w:t>
      </w:r>
    </w:p>
    <w:p w14:paraId="007D84D7" w14:textId="77777777" w:rsidR="00D60B4C" w:rsidRPr="00E8364E" w:rsidRDefault="00D60B4C" w:rsidP="00E8364E">
      <w:pPr>
        <w:pStyle w:val="NormlWeb"/>
        <w:numPr>
          <w:ilvl w:val="0"/>
          <w:numId w:val="15"/>
        </w:numPr>
        <w:shd w:val="clear" w:color="auto" w:fill="FFFFFF"/>
        <w:spacing w:line="360" w:lineRule="auto"/>
        <w:jc w:val="both"/>
        <w:rPr>
          <w:spacing w:val="2"/>
        </w:rPr>
      </w:pPr>
      <w:r w:rsidRPr="00E8364E">
        <w:rPr>
          <w:rStyle w:val="Kiemels2"/>
          <w:rFonts w:eastAsiaTheme="majorEastAsia"/>
          <w:spacing w:val="2"/>
        </w:rPr>
        <w:t>inovacije v embalaži</w:t>
      </w:r>
      <w:r w:rsidRPr="00E8364E">
        <w:rPr>
          <w:spacing w:val="2"/>
        </w:rPr>
        <w:t>: podjetja bi lahko raziskovala nova biološko razgradljiva ali kompostabilna pakiranja, ki bi lahko nadomestila tradicionalne materiale, kar bi zmanjšalo vpliv na okolje.</w:t>
      </w:r>
    </w:p>
    <w:p w14:paraId="6A5DCC66" w14:textId="77777777" w:rsidR="00D60B4C" w:rsidRPr="00E8364E" w:rsidRDefault="00D60B4C" w:rsidP="00E8364E">
      <w:pPr>
        <w:pStyle w:val="NormlWeb"/>
        <w:shd w:val="clear" w:color="auto" w:fill="FFFFFF"/>
        <w:spacing w:line="360" w:lineRule="auto"/>
        <w:jc w:val="both"/>
        <w:rPr>
          <w:spacing w:val="2"/>
        </w:rPr>
      </w:pPr>
      <w:r w:rsidRPr="00E8364E">
        <w:rPr>
          <w:spacing w:val="2"/>
        </w:rPr>
        <w:t xml:space="preserve">Vrzeli: </w:t>
      </w:r>
    </w:p>
    <w:p w14:paraId="2B7749E9" w14:textId="77777777" w:rsidR="00D60B4C" w:rsidRPr="00E8364E" w:rsidRDefault="00D60B4C" w:rsidP="00E8364E">
      <w:pPr>
        <w:pStyle w:val="NormlWeb"/>
        <w:numPr>
          <w:ilvl w:val="0"/>
          <w:numId w:val="16"/>
        </w:numPr>
        <w:shd w:val="clear" w:color="auto" w:fill="FFFFFF"/>
        <w:spacing w:line="360" w:lineRule="auto"/>
        <w:jc w:val="both"/>
        <w:rPr>
          <w:spacing w:val="2"/>
        </w:rPr>
      </w:pPr>
      <w:r w:rsidRPr="00E8364E">
        <w:rPr>
          <w:rStyle w:val="Kiemels2"/>
          <w:rFonts w:eastAsiaTheme="majorEastAsia"/>
          <w:spacing w:val="2"/>
        </w:rPr>
        <w:t>pomanjkanje recikliranja nekaterih materialov</w:t>
      </w:r>
      <w:r w:rsidRPr="00E8364E">
        <w:rPr>
          <w:spacing w:val="2"/>
        </w:rPr>
        <w:t>: kot je omenjeno, nekateri plastični odpadki niso reciklirani ali nadomeščeni. To kaže na vrzel v upravljanju določenih vrst odpadkov, ki bi lahko bili bolje obravnavani,</w:t>
      </w:r>
    </w:p>
    <w:p w14:paraId="1A5B4152" w14:textId="77777777" w:rsidR="00D60B4C" w:rsidRPr="00E8364E" w:rsidRDefault="00D60B4C" w:rsidP="00E8364E">
      <w:pPr>
        <w:pStyle w:val="NormlWeb"/>
        <w:numPr>
          <w:ilvl w:val="0"/>
          <w:numId w:val="16"/>
        </w:numPr>
        <w:shd w:val="clear" w:color="auto" w:fill="FFFFFF"/>
        <w:spacing w:line="360" w:lineRule="auto"/>
        <w:jc w:val="both"/>
        <w:rPr>
          <w:spacing w:val="2"/>
        </w:rPr>
      </w:pPr>
      <w:r w:rsidRPr="00E8364E">
        <w:rPr>
          <w:rStyle w:val="Kiemels2"/>
          <w:rFonts w:eastAsiaTheme="majorEastAsia"/>
          <w:spacing w:val="2"/>
        </w:rPr>
        <w:t>nejasne ali nezadostne informacije</w:t>
      </w:r>
      <w:r w:rsidRPr="00E8364E">
        <w:rPr>
          <w:spacing w:val="2"/>
        </w:rPr>
        <w:t>: pri nekaterih vnosih ni jasnih informacij o praksah recikliranja ali ponovne uporabe. To kaže na potrebo po boljšem spremljanju in poročanju o trajnostnih praksah,</w:t>
      </w:r>
    </w:p>
    <w:p w14:paraId="39E599D1" w14:textId="77777777" w:rsidR="00D60B4C" w:rsidRPr="00E8364E" w:rsidRDefault="00D60B4C" w:rsidP="00E8364E">
      <w:pPr>
        <w:pStyle w:val="NormlWeb"/>
        <w:numPr>
          <w:ilvl w:val="0"/>
          <w:numId w:val="16"/>
        </w:numPr>
        <w:shd w:val="clear" w:color="auto" w:fill="FFFFFF"/>
        <w:spacing w:line="360" w:lineRule="auto"/>
        <w:jc w:val="both"/>
        <w:rPr>
          <w:spacing w:val="2"/>
        </w:rPr>
      </w:pPr>
      <w:r w:rsidRPr="00E8364E">
        <w:rPr>
          <w:rStyle w:val="Kiemels2"/>
          <w:rFonts w:eastAsiaTheme="majorEastAsia"/>
          <w:spacing w:val="2"/>
        </w:rPr>
        <w:t>omejena uporaba vračljive embalaže</w:t>
      </w:r>
      <w:r w:rsidRPr="00E8364E">
        <w:rPr>
          <w:spacing w:val="2"/>
        </w:rPr>
        <w:t>: čeprav nekateri pridelovalci uporabljajo vračljive embalaže, je to še vedno relativno redko. Razširitev te prakse bi lahko pomembno prispevala k zmanjšanju odpadkov,</w:t>
      </w:r>
    </w:p>
    <w:p w14:paraId="384AB527" w14:textId="56E86621" w:rsidR="00D60B4C" w:rsidRPr="00E8364E" w:rsidRDefault="00D60B4C" w:rsidP="00E8364E">
      <w:pPr>
        <w:pStyle w:val="NormlWeb"/>
        <w:numPr>
          <w:ilvl w:val="0"/>
          <w:numId w:val="16"/>
        </w:numPr>
        <w:shd w:val="clear" w:color="auto" w:fill="FFFFFF"/>
        <w:spacing w:line="360" w:lineRule="auto"/>
        <w:jc w:val="both"/>
        <w:rPr>
          <w:spacing w:val="2"/>
        </w:rPr>
      </w:pPr>
      <w:r w:rsidRPr="00E8364E">
        <w:rPr>
          <w:rStyle w:val="Kiemels2"/>
          <w:rFonts w:eastAsiaTheme="majorEastAsia"/>
          <w:spacing w:val="2"/>
        </w:rPr>
        <w:t>neizkoriščeni odpadki</w:t>
      </w:r>
      <w:r w:rsidRPr="00E8364E">
        <w:rPr>
          <w:spacing w:val="2"/>
        </w:rPr>
        <w:t xml:space="preserve">: </w:t>
      </w:r>
      <w:r w:rsidR="00E8364E">
        <w:rPr>
          <w:spacing w:val="2"/>
        </w:rPr>
        <w:t>N</w:t>
      </w:r>
      <w:r w:rsidRPr="00E8364E">
        <w:rPr>
          <w:spacing w:val="2"/>
        </w:rPr>
        <w:t>ekateri odpadki, kot so plastični odpadki niso ustrezno obdelani. Iskanje načinov za recikliranje ali ponovno uporabo teh materialov bi lahko bilo ključno za izboljšanje okoljske učinkovitosti.</w:t>
      </w:r>
    </w:p>
    <w:p w14:paraId="251464EC" w14:textId="77777777" w:rsidR="00D60B4C" w:rsidRPr="00E8364E" w:rsidRDefault="00D60B4C" w:rsidP="00E8364E">
      <w:pPr>
        <w:pStyle w:val="NormlWeb"/>
        <w:shd w:val="clear" w:color="auto" w:fill="FFFFFF"/>
        <w:spacing w:line="360" w:lineRule="auto"/>
        <w:jc w:val="both"/>
        <w:rPr>
          <w:spacing w:val="2"/>
        </w:rPr>
      </w:pPr>
      <w:r w:rsidRPr="00E8364E">
        <w:rPr>
          <w:spacing w:val="2"/>
        </w:rPr>
        <w:t>Čeprav mnoga podjetja že izvajajo nekatere oblike ponovne uporabe in recikliranja, še vedno obstajajo številne priložnosti za izboljšanje. Razvoj novih tehnologij embalaže, širitev vračljivih sistemov in izboljšanje informacij o trajnostnih praksah so ključni koraki za napredek v ponovni uporabi embalaže.</w:t>
      </w:r>
    </w:p>
    <w:p w14:paraId="6CDC0F41" w14:textId="7FB78F82" w:rsidR="00E8364E" w:rsidRPr="00E8364E" w:rsidRDefault="00E8364E" w:rsidP="00E8364E">
      <w:pPr>
        <w:pStyle w:val="Cmsor1"/>
        <w:jc w:val="both"/>
        <w:rPr>
          <w:rFonts w:ascii="Times New Roman" w:hAnsi="Times New Roman" w:cs="Times New Roman"/>
        </w:rPr>
      </w:pPr>
      <w:bookmarkStart w:id="10" w:name="_Toc167306316"/>
      <w:r>
        <w:rPr>
          <w:rFonts w:ascii="Times New Roman" w:hAnsi="Times New Roman" w:cs="Times New Roman"/>
        </w:rPr>
        <w:t>3.</w:t>
      </w:r>
      <w:r w:rsidRPr="00E8364E">
        <w:rPr>
          <w:rFonts w:ascii="Times New Roman" w:hAnsi="Times New Roman" w:cs="Times New Roman"/>
        </w:rPr>
        <w:t>Zaključek</w:t>
      </w:r>
      <w:bookmarkEnd w:id="10"/>
    </w:p>
    <w:p w14:paraId="1328C3E9" w14:textId="77777777" w:rsidR="00E8364E" w:rsidRPr="00E8364E" w:rsidRDefault="00E8364E" w:rsidP="00E8364E">
      <w:pPr>
        <w:jc w:val="both"/>
      </w:pPr>
    </w:p>
    <w:p w14:paraId="5630CD76" w14:textId="2EE9F6FF" w:rsidR="00E8364E" w:rsidRPr="00E8364E" w:rsidRDefault="00E8364E" w:rsidP="00E8364E">
      <w:pPr>
        <w:spacing w:line="360" w:lineRule="auto"/>
        <w:jc w:val="both"/>
      </w:pPr>
      <w:r w:rsidRPr="00E8364E">
        <w:t>Mapiranje lokalnih pridelovalev je razkrilo številne inovativne pristope in potenciale, ki obstajajo v teh regijah, hkrati pa tudi pomembne izzive, ki zahtevajo nujno naslavljanje.</w:t>
      </w:r>
    </w:p>
    <w:p w14:paraId="2946FA4A" w14:textId="77777777" w:rsidR="00E8364E" w:rsidRPr="00E8364E" w:rsidRDefault="00E8364E" w:rsidP="00E8364E">
      <w:pPr>
        <w:spacing w:line="360" w:lineRule="auto"/>
        <w:jc w:val="both"/>
      </w:pPr>
      <w:r w:rsidRPr="00E8364E">
        <w:t>Poglobljeno razumevanje priložnosti nam omogoča identifikacijo potencialnih poti za inovacije in rast, medtem ko nam spoznavanje vrzeli pomaga pri oblikovanju strategij za njihovo premostitev. </w:t>
      </w:r>
    </w:p>
    <w:p w14:paraId="30730DC6" w14:textId="77777777" w:rsidR="00E8364E" w:rsidRPr="00E8364E" w:rsidRDefault="00E8364E" w:rsidP="00E8364E">
      <w:pPr>
        <w:jc w:val="both"/>
      </w:pPr>
    </w:p>
    <w:p w14:paraId="228FAB19" w14:textId="2AA91766" w:rsidR="00E8364E" w:rsidRPr="00E8364E" w:rsidRDefault="00E8364E" w:rsidP="00E8364E">
      <w:pPr>
        <w:shd w:val="clear" w:color="auto" w:fill="FFFFFF"/>
        <w:spacing w:before="100" w:beforeAutospacing="1" w:after="100" w:afterAutospacing="1" w:line="360" w:lineRule="auto"/>
        <w:jc w:val="both"/>
        <w:outlineLvl w:val="3"/>
        <w:rPr>
          <w:spacing w:val="2"/>
        </w:rPr>
      </w:pPr>
      <w:r w:rsidRPr="00E8364E">
        <w:rPr>
          <w:spacing w:val="2"/>
        </w:rPr>
        <w:t>V okviru trajnostnega razvoja in krožnega gospodarstva v Pomurski regiji in Železni županiji se odpirajo številne priložnosti za napredek. Med najbolj izstopajočimi so inovacije v trajnostnih pristopih v kmetijstvu, ki vključujejo uporabo obnovljivih virov energije, kot so sončni paneli in biogasni sistemi, ter napredne namakalne sisteme, ki izboljšujejo učinkovitost vode. Prav tako je pomembna diverzifikacija pridelkov, ki prispeva k izboljšanju zdravja tal in zmanjšanju tveganja za bolezni rastlin. V pakiranju se kaže potencial za razvoj biološko razgradljivih materialov in sistemov za vračanje in ponovno uporabo embalaže, skupaj z večjo uporabo recikliranih materialov.</w:t>
      </w:r>
    </w:p>
    <w:p w14:paraId="2A6FE87C" w14:textId="33F37427" w:rsidR="00E8364E" w:rsidRPr="00E8364E" w:rsidRDefault="00E8364E" w:rsidP="00E8364E">
      <w:pPr>
        <w:shd w:val="clear" w:color="auto" w:fill="FFFFFF"/>
        <w:spacing w:before="100" w:beforeAutospacing="1" w:after="100" w:afterAutospacing="1" w:line="360" w:lineRule="auto"/>
        <w:jc w:val="both"/>
        <w:outlineLvl w:val="3"/>
        <w:rPr>
          <w:spacing w:val="2"/>
        </w:rPr>
      </w:pPr>
      <w:r w:rsidRPr="00E8364E">
        <w:rPr>
          <w:spacing w:val="2"/>
        </w:rPr>
        <w:t>Optimizacija distribucijskih sistemov preko uporabe električnih in alternativnih načinov prevoza ter skupnih dostav lahko pomembno prispeva k zmanjšanju ogljičnega odtisa. Lokalna prodaja, ki je podprta z razvojem digitalnih platform in povezovanjem s turizmom, prav tako odpira vrata za povečanje ekonomske neodvisnosti pridelovalcev. V kontekstu recikliranja in ponovne uporabe odpadkov obstaja možnost za ustanovitev bioplinskih postaj in kompostarn, ki bi omogočale pretvorbo organskih odpadkov v koristne resurse, kot so energija in kakovostno gnojilo.</w:t>
      </w:r>
    </w:p>
    <w:p w14:paraId="257DD1E2" w14:textId="1DBBDCAE" w:rsidR="00E8364E" w:rsidRPr="00E8364E" w:rsidRDefault="00E8364E" w:rsidP="00E8364E">
      <w:pPr>
        <w:shd w:val="clear" w:color="auto" w:fill="FFFFFF"/>
        <w:spacing w:before="100" w:beforeAutospacing="1" w:after="100" w:afterAutospacing="1" w:line="360" w:lineRule="auto"/>
        <w:jc w:val="both"/>
        <w:outlineLvl w:val="3"/>
        <w:rPr>
          <w:spacing w:val="2"/>
        </w:rPr>
      </w:pPr>
      <w:r w:rsidRPr="00E8364E">
        <w:rPr>
          <w:spacing w:val="2"/>
        </w:rPr>
        <w:t>Vendar pa so prisotne tudi vrzeli, ki zavirajo napredek. Pomanjkanje znanja in infrastrukture, kot je odsotnost reciklažnih zmogljivosti in nizka digitalna pismenost med kmeti, predstavlja pomembno oviro. Finančne in regulativne ovire, vključno s pomanjkanjem spodbud za trajnostne prakse in stroge regulative, ki omejujejo hitrejši prehod na krožno gospodarstvo, prav tako zahtevajo pozornost. Nezadostno sodelovanje med kmeti, industrijo in vladnimi organi ter omejena uporaba inovativnih rešitev, kot je vračljiva embalaža, so dodatni izzivi, ki jih je potrebno nasloviti.</w:t>
      </w:r>
    </w:p>
    <w:p w14:paraId="63FF1751" w14:textId="77777777" w:rsidR="00734649" w:rsidRDefault="00E8364E" w:rsidP="00E8364E">
      <w:pPr>
        <w:shd w:val="clear" w:color="auto" w:fill="FFFFFF"/>
        <w:spacing w:before="100" w:beforeAutospacing="1" w:after="100" w:afterAutospacing="1" w:line="360" w:lineRule="auto"/>
        <w:jc w:val="both"/>
        <w:outlineLvl w:val="3"/>
        <w:rPr>
          <w:spacing w:val="2"/>
        </w:rPr>
        <w:sectPr w:rsidR="00734649" w:rsidSect="00780100">
          <w:footerReference w:type="even" r:id="rId12"/>
          <w:footerReference w:type="default" r:id="rId13"/>
          <w:headerReference w:type="first" r:id="rId14"/>
          <w:pgSz w:w="12240" w:h="15840"/>
          <w:pgMar w:top="1440" w:right="1440" w:bottom="1440" w:left="1440" w:header="720" w:footer="720" w:gutter="0"/>
          <w:cols w:space="720"/>
          <w:titlePg/>
          <w:docGrid w:linePitch="360"/>
        </w:sectPr>
      </w:pPr>
      <w:r w:rsidRPr="00E8364E">
        <w:rPr>
          <w:spacing w:val="2"/>
        </w:rPr>
        <w:t>Za izkoriščanje priložnosti in premagovanje vrzeli bo ključnega pomena vzpostavitev močnejših partnerstev, izboljšanje finančnih in regulativnih okvirov ter intenziviranje izobraževanja in ozaveščanja lokalnih skupnosti. S celovitim pristopom bi Pomurska regija in Železna županija lahko postali vodilni primeri v implementaciji krožnega gospodarstva.</w:t>
      </w:r>
    </w:p>
    <w:p w14:paraId="73788635" w14:textId="69AA8F23" w:rsidR="00E8364E" w:rsidRPr="00734649" w:rsidRDefault="00734649" w:rsidP="00734649">
      <w:pPr>
        <w:pStyle w:val="Cmsor1"/>
        <w:rPr>
          <w:rFonts w:ascii="Times New Roman" w:hAnsi="Times New Roman" w:cs="Times New Roman"/>
        </w:rPr>
      </w:pPr>
      <w:bookmarkStart w:id="11" w:name="_Toc167306317"/>
      <w:r w:rsidRPr="00734649">
        <w:rPr>
          <w:rFonts w:ascii="Times New Roman" w:hAnsi="Times New Roman" w:cs="Times New Roman"/>
        </w:rPr>
        <w:t>4.Priloga</w:t>
      </w:r>
      <w:bookmarkEnd w:id="11"/>
    </w:p>
    <w:tbl>
      <w:tblPr>
        <w:tblStyle w:val="Rcsostblzat"/>
        <w:tblW w:w="12818" w:type="dxa"/>
        <w:tblLayout w:type="fixed"/>
        <w:tblLook w:val="04A0" w:firstRow="1" w:lastRow="0" w:firstColumn="1" w:lastColumn="0" w:noHBand="0" w:noVBand="1"/>
      </w:tblPr>
      <w:tblGrid>
        <w:gridCol w:w="445"/>
        <w:gridCol w:w="1170"/>
        <w:gridCol w:w="1180"/>
        <w:gridCol w:w="1316"/>
        <w:gridCol w:w="1478"/>
        <w:gridCol w:w="1302"/>
        <w:gridCol w:w="1139"/>
        <w:gridCol w:w="1139"/>
        <w:gridCol w:w="1058"/>
        <w:gridCol w:w="1221"/>
        <w:gridCol w:w="1370"/>
      </w:tblGrid>
      <w:tr w:rsidR="00734649" w:rsidRPr="00F656E3" w14:paraId="272A10DF" w14:textId="77777777" w:rsidTr="000218C7">
        <w:trPr>
          <w:trHeight w:val="906"/>
        </w:trPr>
        <w:tc>
          <w:tcPr>
            <w:tcW w:w="445" w:type="dxa"/>
          </w:tcPr>
          <w:p w14:paraId="1DE8C034" w14:textId="77777777" w:rsidR="00734649" w:rsidRPr="00F656E3" w:rsidRDefault="00734649" w:rsidP="000218C7">
            <w:pPr>
              <w:rPr>
                <w:rFonts w:ascii="Arial" w:hAnsi="Arial" w:cs="Arial"/>
                <w:sz w:val="18"/>
                <w:szCs w:val="18"/>
              </w:rPr>
            </w:pPr>
          </w:p>
        </w:tc>
        <w:tc>
          <w:tcPr>
            <w:tcW w:w="1170" w:type="dxa"/>
          </w:tcPr>
          <w:p w14:paraId="05225287" w14:textId="77777777" w:rsidR="00734649" w:rsidRDefault="00734649" w:rsidP="000218C7">
            <w:pPr>
              <w:rPr>
                <w:rFonts w:ascii="Arial" w:hAnsi="Arial" w:cs="Arial"/>
                <w:sz w:val="18"/>
                <w:szCs w:val="18"/>
              </w:rPr>
            </w:pPr>
            <w:r w:rsidRPr="00F656E3">
              <w:rPr>
                <w:rFonts w:ascii="Arial" w:hAnsi="Arial" w:cs="Arial"/>
                <w:sz w:val="18"/>
                <w:szCs w:val="18"/>
              </w:rPr>
              <w:t>Lokaln</w:t>
            </w:r>
            <w:r>
              <w:rPr>
                <w:rFonts w:ascii="Arial" w:hAnsi="Arial" w:cs="Arial"/>
                <w:sz w:val="18"/>
                <w:szCs w:val="18"/>
              </w:rPr>
              <w:t xml:space="preserve">o </w:t>
            </w:r>
            <w:r w:rsidRPr="00F656E3">
              <w:rPr>
                <w:rFonts w:ascii="Arial" w:hAnsi="Arial" w:cs="Arial"/>
                <w:sz w:val="18"/>
                <w:szCs w:val="18"/>
              </w:rPr>
              <w:t>podjetj</w:t>
            </w:r>
            <w:r>
              <w:rPr>
                <w:rFonts w:ascii="Arial" w:hAnsi="Arial" w:cs="Arial"/>
                <w:sz w:val="18"/>
                <w:szCs w:val="18"/>
              </w:rPr>
              <w:t>e</w:t>
            </w:r>
          </w:p>
        </w:tc>
        <w:tc>
          <w:tcPr>
            <w:tcW w:w="1180" w:type="dxa"/>
          </w:tcPr>
          <w:p w14:paraId="10C4AB09" w14:textId="77777777" w:rsidR="00734649" w:rsidRDefault="00734649" w:rsidP="000218C7">
            <w:pPr>
              <w:rPr>
                <w:rFonts w:ascii="Arial" w:hAnsi="Arial" w:cs="Arial"/>
                <w:sz w:val="18"/>
                <w:szCs w:val="18"/>
              </w:rPr>
            </w:pPr>
            <w:r w:rsidRPr="00F656E3">
              <w:rPr>
                <w:rFonts w:ascii="Arial" w:hAnsi="Arial" w:cs="Arial"/>
                <w:sz w:val="18"/>
                <w:szCs w:val="18"/>
              </w:rPr>
              <w:t>Trajnostni pristop</w:t>
            </w:r>
          </w:p>
        </w:tc>
        <w:tc>
          <w:tcPr>
            <w:tcW w:w="1316" w:type="dxa"/>
          </w:tcPr>
          <w:p w14:paraId="63E22F44" w14:textId="77777777" w:rsidR="00734649" w:rsidRDefault="00734649" w:rsidP="000218C7">
            <w:pPr>
              <w:rPr>
                <w:rFonts w:ascii="Arial" w:hAnsi="Arial" w:cs="Arial"/>
                <w:sz w:val="18"/>
                <w:szCs w:val="18"/>
              </w:rPr>
            </w:pPr>
            <w:r w:rsidRPr="00F656E3">
              <w:rPr>
                <w:rFonts w:ascii="Arial" w:hAnsi="Arial" w:cs="Arial"/>
                <w:sz w:val="18"/>
                <w:szCs w:val="18"/>
              </w:rPr>
              <w:t>Dejavnost</w:t>
            </w:r>
          </w:p>
        </w:tc>
        <w:tc>
          <w:tcPr>
            <w:tcW w:w="1478" w:type="dxa"/>
          </w:tcPr>
          <w:p w14:paraId="773C29FA" w14:textId="77777777" w:rsidR="00734649" w:rsidRDefault="00734649" w:rsidP="000218C7">
            <w:pPr>
              <w:rPr>
                <w:rFonts w:ascii="Arial" w:hAnsi="Arial" w:cs="Arial"/>
                <w:sz w:val="18"/>
                <w:szCs w:val="18"/>
              </w:rPr>
            </w:pPr>
            <w:r>
              <w:rPr>
                <w:rFonts w:ascii="Arial" w:hAnsi="Arial" w:cs="Arial"/>
                <w:sz w:val="18"/>
                <w:szCs w:val="18"/>
              </w:rPr>
              <w:t>predelava</w:t>
            </w:r>
          </w:p>
          <w:p w14:paraId="5A2359B3" w14:textId="77777777" w:rsidR="00734649" w:rsidRPr="00F656E3" w:rsidRDefault="00734649" w:rsidP="000218C7">
            <w:pPr>
              <w:rPr>
                <w:rFonts w:ascii="Arial" w:hAnsi="Arial" w:cs="Arial"/>
                <w:sz w:val="18"/>
                <w:szCs w:val="18"/>
              </w:rPr>
            </w:pPr>
          </w:p>
          <w:p w14:paraId="193507DD" w14:textId="77777777" w:rsidR="00734649" w:rsidRPr="00F656E3" w:rsidRDefault="00734649" w:rsidP="000218C7">
            <w:pPr>
              <w:rPr>
                <w:rFonts w:ascii="Arial" w:hAnsi="Arial" w:cs="Arial"/>
                <w:sz w:val="18"/>
                <w:szCs w:val="18"/>
              </w:rPr>
            </w:pPr>
          </w:p>
          <w:p w14:paraId="227B68FA" w14:textId="77777777" w:rsidR="00734649" w:rsidRPr="00F656E3" w:rsidRDefault="00734649" w:rsidP="000218C7">
            <w:pPr>
              <w:rPr>
                <w:rFonts w:ascii="Arial" w:hAnsi="Arial" w:cs="Arial"/>
                <w:sz w:val="18"/>
                <w:szCs w:val="18"/>
              </w:rPr>
            </w:pPr>
          </w:p>
        </w:tc>
        <w:tc>
          <w:tcPr>
            <w:tcW w:w="1302" w:type="dxa"/>
          </w:tcPr>
          <w:p w14:paraId="7377016E" w14:textId="77777777" w:rsidR="00734649" w:rsidRDefault="00734649" w:rsidP="000218C7">
            <w:pPr>
              <w:rPr>
                <w:rFonts w:ascii="Arial" w:hAnsi="Arial" w:cs="Arial"/>
                <w:sz w:val="18"/>
                <w:szCs w:val="18"/>
              </w:rPr>
            </w:pPr>
            <w:r w:rsidRPr="00F656E3">
              <w:rPr>
                <w:rFonts w:ascii="Arial" w:hAnsi="Arial" w:cs="Arial"/>
                <w:sz w:val="18"/>
                <w:szCs w:val="18"/>
              </w:rPr>
              <w:t>Izdelki ali storitve</w:t>
            </w:r>
          </w:p>
        </w:tc>
        <w:tc>
          <w:tcPr>
            <w:tcW w:w="1139" w:type="dxa"/>
          </w:tcPr>
          <w:p w14:paraId="377EC529" w14:textId="77777777" w:rsidR="00734649" w:rsidRDefault="00734649" w:rsidP="000218C7">
            <w:pPr>
              <w:rPr>
                <w:rFonts w:ascii="Arial" w:hAnsi="Arial" w:cs="Arial"/>
                <w:sz w:val="18"/>
                <w:szCs w:val="18"/>
              </w:rPr>
            </w:pPr>
            <w:r w:rsidRPr="00F656E3">
              <w:rPr>
                <w:rFonts w:ascii="Arial" w:hAnsi="Arial" w:cs="Arial"/>
                <w:sz w:val="18"/>
                <w:szCs w:val="18"/>
              </w:rPr>
              <w:t>Pakiranje</w:t>
            </w:r>
          </w:p>
        </w:tc>
        <w:tc>
          <w:tcPr>
            <w:tcW w:w="1139" w:type="dxa"/>
          </w:tcPr>
          <w:p w14:paraId="155E7476" w14:textId="77777777" w:rsidR="00734649" w:rsidRDefault="00734649" w:rsidP="000218C7">
            <w:pPr>
              <w:rPr>
                <w:rFonts w:ascii="Arial" w:hAnsi="Arial" w:cs="Arial"/>
                <w:sz w:val="18"/>
                <w:szCs w:val="18"/>
              </w:rPr>
            </w:pPr>
            <w:r w:rsidRPr="00F656E3">
              <w:rPr>
                <w:rFonts w:ascii="Arial" w:hAnsi="Arial" w:cs="Arial"/>
                <w:sz w:val="18"/>
                <w:szCs w:val="18"/>
              </w:rPr>
              <w:t>Distribucija</w:t>
            </w:r>
          </w:p>
        </w:tc>
        <w:tc>
          <w:tcPr>
            <w:tcW w:w="1058" w:type="dxa"/>
          </w:tcPr>
          <w:p w14:paraId="63A6A00B" w14:textId="77777777" w:rsidR="00734649" w:rsidRDefault="00734649" w:rsidP="000218C7">
            <w:pPr>
              <w:rPr>
                <w:rFonts w:ascii="Arial" w:hAnsi="Arial" w:cs="Arial"/>
                <w:sz w:val="18"/>
                <w:szCs w:val="18"/>
              </w:rPr>
            </w:pPr>
            <w:r w:rsidRPr="00F656E3">
              <w:rPr>
                <w:rFonts w:ascii="Arial" w:hAnsi="Arial" w:cs="Arial"/>
                <w:sz w:val="18"/>
                <w:szCs w:val="18"/>
              </w:rPr>
              <w:t>Prodaja in končna potrošnja</w:t>
            </w:r>
          </w:p>
        </w:tc>
        <w:tc>
          <w:tcPr>
            <w:tcW w:w="1221" w:type="dxa"/>
          </w:tcPr>
          <w:p w14:paraId="0A56A349" w14:textId="77777777" w:rsidR="00734649" w:rsidRDefault="00734649" w:rsidP="000218C7">
            <w:pPr>
              <w:rPr>
                <w:rFonts w:ascii="Arial" w:hAnsi="Arial" w:cs="Arial"/>
                <w:sz w:val="18"/>
                <w:szCs w:val="18"/>
              </w:rPr>
            </w:pPr>
            <w:r w:rsidRPr="00F656E3">
              <w:rPr>
                <w:rFonts w:ascii="Arial" w:hAnsi="Arial" w:cs="Arial"/>
                <w:sz w:val="18"/>
                <w:szCs w:val="18"/>
              </w:rPr>
              <w:t xml:space="preserve">Odpadki </w:t>
            </w:r>
            <w:r>
              <w:rPr>
                <w:rFonts w:ascii="Arial" w:hAnsi="Arial" w:cs="Arial"/>
                <w:sz w:val="18"/>
                <w:szCs w:val="18"/>
              </w:rPr>
              <w:t>v kateri koli od faz</w:t>
            </w:r>
          </w:p>
        </w:tc>
        <w:tc>
          <w:tcPr>
            <w:tcW w:w="1370" w:type="dxa"/>
          </w:tcPr>
          <w:p w14:paraId="38C2E077" w14:textId="77777777" w:rsidR="00734649" w:rsidRDefault="00734649" w:rsidP="000218C7">
            <w:pPr>
              <w:rPr>
                <w:rFonts w:ascii="Arial" w:hAnsi="Arial" w:cs="Arial"/>
                <w:sz w:val="18"/>
                <w:szCs w:val="18"/>
              </w:rPr>
            </w:pPr>
            <w:r w:rsidRPr="00F656E3">
              <w:rPr>
                <w:rFonts w:ascii="Arial" w:hAnsi="Arial" w:cs="Arial"/>
                <w:sz w:val="18"/>
                <w:szCs w:val="18"/>
              </w:rPr>
              <w:t>Recikliranje v kateri koli fazi</w:t>
            </w:r>
          </w:p>
        </w:tc>
      </w:tr>
      <w:tr w:rsidR="00734649" w:rsidRPr="00F656E3" w14:paraId="3851A56A" w14:textId="77777777" w:rsidTr="000218C7">
        <w:trPr>
          <w:trHeight w:val="243"/>
        </w:trPr>
        <w:tc>
          <w:tcPr>
            <w:tcW w:w="445" w:type="dxa"/>
          </w:tcPr>
          <w:p w14:paraId="13D5F41C" w14:textId="77777777" w:rsidR="00734649" w:rsidRDefault="00734649" w:rsidP="000218C7">
            <w:pPr>
              <w:rPr>
                <w:rFonts w:ascii="Arial" w:hAnsi="Arial" w:cs="Arial"/>
                <w:sz w:val="18"/>
                <w:szCs w:val="18"/>
              </w:rPr>
            </w:pPr>
            <w:r w:rsidRPr="00F656E3">
              <w:rPr>
                <w:rFonts w:ascii="Arial" w:hAnsi="Arial" w:cs="Arial"/>
                <w:sz w:val="18"/>
                <w:szCs w:val="18"/>
              </w:rPr>
              <w:t>1</w:t>
            </w:r>
          </w:p>
        </w:tc>
        <w:tc>
          <w:tcPr>
            <w:tcW w:w="1170" w:type="dxa"/>
          </w:tcPr>
          <w:p w14:paraId="12029963" w14:textId="77777777" w:rsidR="00734649" w:rsidRDefault="00734649" w:rsidP="000218C7">
            <w:pPr>
              <w:rPr>
                <w:rFonts w:ascii="Arial" w:hAnsi="Arial" w:cs="Arial"/>
                <w:color w:val="000000"/>
                <w:sz w:val="18"/>
                <w:szCs w:val="18"/>
              </w:rPr>
            </w:pPr>
            <w:r w:rsidRPr="00F656E3">
              <w:rPr>
                <w:rFonts w:ascii="Arial" w:hAnsi="Arial" w:cs="Arial"/>
                <w:sz w:val="18"/>
                <w:szCs w:val="18"/>
                <w:highlight w:val="green"/>
              </w:rPr>
              <w:t>Ekogrünt - Janez Trstenjak</w:t>
            </w:r>
          </w:p>
        </w:tc>
        <w:tc>
          <w:tcPr>
            <w:tcW w:w="1180" w:type="dxa"/>
          </w:tcPr>
          <w:p w14:paraId="08C31BD2" w14:textId="77777777" w:rsidR="00734649" w:rsidRDefault="00734649" w:rsidP="000218C7">
            <w:pPr>
              <w:rPr>
                <w:rFonts w:ascii="Arial" w:hAnsi="Arial" w:cs="Arial"/>
                <w:sz w:val="18"/>
                <w:szCs w:val="18"/>
              </w:rPr>
            </w:pPr>
            <w:r w:rsidRPr="00F656E3">
              <w:rPr>
                <w:rFonts w:ascii="Arial" w:hAnsi="Arial" w:cs="Arial"/>
                <w:sz w:val="18"/>
                <w:szCs w:val="18"/>
              </w:rPr>
              <w:t>ekološka pridelava jabolk</w:t>
            </w:r>
          </w:p>
        </w:tc>
        <w:tc>
          <w:tcPr>
            <w:tcW w:w="1316" w:type="dxa"/>
          </w:tcPr>
          <w:p w14:paraId="400F0B40" w14:textId="77777777" w:rsidR="00734649" w:rsidRDefault="00734649" w:rsidP="000218C7">
            <w:pPr>
              <w:rPr>
                <w:rFonts w:ascii="Arial" w:hAnsi="Arial" w:cs="Arial"/>
                <w:sz w:val="18"/>
                <w:szCs w:val="18"/>
              </w:rPr>
            </w:pPr>
            <w:r w:rsidRPr="00F656E3">
              <w:rPr>
                <w:rFonts w:ascii="Arial" w:hAnsi="Arial" w:cs="Arial"/>
                <w:sz w:val="18"/>
                <w:szCs w:val="18"/>
              </w:rPr>
              <w:t>ekološka pridelava jabolk, odkup grozdja, proizvodnja soka in kisa</w:t>
            </w:r>
          </w:p>
        </w:tc>
        <w:tc>
          <w:tcPr>
            <w:tcW w:w="1478" w:type="dxa"/>
          </w:tcPr>
          <w:p w14:paraId="1C2F666D" w14:textId="77777777" w:rsidR="00734649" w:rsidRDefault="00734649" w:rsidP="000218C7">
            <w:pPr>
              <w:rPr>
                <w:rFonts w:ascii="Arial" w:hAnsi="Arial" w:cs="Arial"/>
                <w:sz w:val="18"/>
                <w:szCs w:val="18"/>
              </w:rPr>
            </w:pPr>
            <w:r w:rsidRPr="00F656E3">
              <w:rPr>
                <w:rFonts w:ascii="Arial" w:hAnsi="Arial" w:cs="Arial"/>
                <w:sz w:val="18"/>
                <w:szCs w:val="18"/>
              </w:rPr>
              <w:t>predelava ekoloških jabolk in grozdja</w:t>
            </w:r>
          </w:p>
        </w:tc>
        <w:tc>
          <w:tcPr>
            <w:tcW w:w="1302" w:type="dxa"/>
          </w:tcPr>
          <w:p w14:paraId="617924B5" w14:textId="77777777" w:rsidR="00734649" w:rsidRDefault="00734649" w:rsidP="000218C7">
            <w:pPr>
              <w:rPr>
                <w:rFonts w:ascii="Arial" w:hAnsi="Arial" w:cs="Arial"/>
                <w:sz w:val="18"/>
                <w:szCs w:val="18"/>
              </w:rPr>
            </w:pPr>
            <w:r w:rsidRPr="00F656E3">
              <w:rPr>
                <w:rFonts w:ascii="Arial" w:hAnsi="Arial" w:cs="Arial"/>
                <w:sz w:val="18"/>
                <w:szCs w:val="18"/>
              </w:rPr>
              <w:t>sokovi (jabolčni, grozdni, jagodni) nektarji, kis, suhe rezine jabolk bučno olje</w:t>
            </w:r>
          </w:p>
        </w:tc>
        <w:tc>
          <w:tcPr>
            <w:tcW w:w="1139" w:type="dxa"/>
          </w:tcPr>
          <w:p w14:paraId="7F822E09" w14:textId="77777777" w:rsidR="00734649" w:rsidRDefault="00734649" w:rsidP="000218C7">
            <w:pPr>
              <w:rPr>
                <w:rFonts w:ascii="Arial" w:hAnsi="Arial" w:cs="Arial"/>
                <w:sz w:val="18"/>
                <w:szCs w:val="18"/>
              </w:rPr>
            </w:pPr>
            <w:r w:rsidRPr="00F656E3">
              <w:rPr>
                <w:rFonts w:ascii="Arial" w:hAnsi="Arial" w:cs="Arial"/>
                <w:sz w:val="18"/>
                <w:szCs w:val="18"/>
              </w:rPr>
              <w:t xml:space="preserve">steklena in kartonska </w:t>
            </w:r>
            <w:r>
              <w:rPr>
                <w:rFonts w:ascii="Arial" w:hAnsi="Arial" w:cs="Arial"/>
                <w:sz w:val="18"/>
                <w:szCs w:val="18"/>
              </w:rPr>
              <w:t xml:space="preserve">embalaža, </w:t>
            </w:r>
            <w:r w:rsidRPr="00F656E3">
              <w:rPr>
                <w:rFonts w:ascii="Arial" w:hAnsi="Arial" w:cs="Arial"/>
                <w:sz w:val="18"/>
                <w:szCs w:val="18"/>
              </w:rPr>
              <w:t>papirnate vrečke.</w:t>
            </w:r>
          </w:p>
        </w:tc>
        <w:tc>
          <w:tcPr>
            <w:tcW w:w="1139" w:type="dxa"/>
          </w:tcPr>
          <w:p w14:paraId="402CF9E5"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187B8BF4" w14:textId="77777777" w:rsidR="00734649" w:rsidRDefault="00734649" w:rsidP="000218C7">
            <w:pPr>
              <w:rPr>
                <w:rFonts w:ascii="Arial" w:hAnsi="Arial" w:cs="Arial"/>
                <w:sz w:val="18"/>
                <w:szCs w:val="18"/>
              </w:rPr>
            </w:pPr>
            <w:r w:rsidRPr="00F656E3">
              <w:rPr>
                <w:rFonts w:ascii="Arial" w:hAnsi="Arial" w:cs="Arial"/>
                <w:sz w:val="18"/>
                <w:szCs w:val="18"/>
              </w:rPr>
              <w:t xml:space="preserve">domača trgovina, samopostrežni prodajni avtomat, lokalne trgovine, trgovska veriga Mercator </w:t>
            </w:r>
          </w:p>
        </w:tc>
        <w:tc>
          <w:tcPr>
            <w:tcW w:w="1221" w:type="dxa"/>
          </w:tcPr>
          <w:p w14:paraId="56B4C73D" w14:textId="77777777" w:rsidR="00734649" w:rsidRDefault="00734649" w:rsidP="000218C7">
            <w:pPr>
              <w:rPr>
                <w:rFonts w:ascii="Arial" w:hAnsi="Arial" w:cs="Arial"/>
                <w:sz w:val="18"/>
                <w:szCs w:val="18"/>
              </w:rPr>
            </w:pPr>
            <w:r w:rsidRPr="00F656E3">
              <w:rPr>
                <w:rFonts w:ascii="Arial" w:hAnsi="Arial" w:cs="Arial"/>
                <w:sz w:val="18"/>
                <w:szCs w:val="18"/>
              </w:rPr>
              <w:t>organski odpadki, odpadna voda, poškodovana ali pokvarjena embalaža.</w:t>
            </w:r>
          </w:p>
        </w:tc>
        <w:tc>
          <w:tcPr>
            <w:tcW w:w="1370" w:type="dxa"/>
          </w:tcPr>
          <w:p w14:paraId="704C4074" w14:textId="77777777" w:rsidR="00734649" w:rsidRDefault="00734649" w:rsidP="000218C7">
            <w:pPr>
              <w:rPr>
                <w:rFonts w:ascii="Arial" w:hAnsi="Arial" w:cs="Arial"/>
                <w:sz w:val="18"/>
                <w:szCs w:val="18"/>
              </w:rPr>
            </w:pPr>
            <w:r>
              <w:rPr>
                <w:rFonts w:ascii="Arial" w:hAnsi="Arial" w:cs="Arial"/>
                <w:sz w:val="18"/>
                <w:szCs w:val="18"/>
              </w:rPr>
              <w:t xml:space="preserve">kompostiranje, </w:t>
            </w:r>
            <w:r w:rsidRPr="00F656E3">
              <w:rPr>
                <w:rFonts w:ascii="Arial" w:hAnsi="Arial" w:cs="Arial"/>
                <w:sz w:val="18"/>
                <w:szCs w:val="18"/>
              </w:rPr>
              <w:t>se poškodovana embalaža razvrsti v ustrezne zabojnike.</w:t>
            </w:r>
          </w:p>
        </w:tc>
      </w:tr>
      <w:tr w:rsidR="00734649" w:rsidRPr="00F656E3" w14:paraId="25090A4A" w14:textId="77777777" w:rsidTr="000218C7">
        <w:trPr>
          <w:trHeight w:val="243"/>
        </w:trPr>
        <w:tc>
          <w:tcPr>
            <w:tcW w:w="445" w:type="dxa"/>
          </w:tcPr>
          <w:p w14:paraId="2F43B657" w14:textId="77777777" w:rsidR="00734649" w:rsidRDefault="00734649" w:rsidP="000218C7">
            <w:pPr>
              <w:rPr>
                <w:rFonts w:ascii="Arial" w:hAnsi="Arial" w:cs="Arial"/>
                <w:sz w:val="18"/>
                <w:szCs w:val="18"/>
              </w:rPr>
            </w:pPr>
            <w:r w:rsidRPr="00F656E3">
              <w:rPr>
                <w:rFonts w:ascii="Arial" w:hAnsi="Arial" w:cs="Arial"/>
                <w:sz w:val="18"/>
                <w:szCs w:val="18"/>
              </w:rPr>
              <w:t>2</w:t>
            </w:r>
          </w:p>
        </w:tc>
        <w:tc>
          <w:tcPr>
            <w:tcW w:w="1170" w:type="dxa"/>
          </w:tcPr>
          <w:p w14:paraId="53B6F17C" w14:textId="77777777" w:rsidR="00734649" w:rsidRDefault="00734649" w:rsidP="000218C7">
            <w:pPr>
              <w:rPr>
                <w:rFonts w:ascii="Arial" w:hAnsi="Arial" w:cs="Arial"/>
                <w:sz w:val="18"/>
                <w:szCs w:val="18"/>
              </w:rPr>
            </w:pPr>
            <w:r w:rsidRPr="00F656E3">
              <w:rPr>
                <w:rFonts w:ascii="Arial" w:hAnsi="Arial" w:cs="Arial"/>
                <w:color w:val="000000"/>
                <w:sz w:val="18"/>
                <w:szCs w:val="18"/>
                <w:highlight w:val="green"/>
              </w:rPr>
              <w:t>POMELAJ, zadruga za razvoj podeželja, z.o.o.</w:t>
            </w:r>
          </w:p>
        </w:tc>
        <w:tc>
          <w:tcPr>
            <w:tcW w:w="1180" w:type="dxa"/>
          </w:tcPr>
          <w:p w14:paraId="2C5AFFA2" w14:textId="77777777" w:rsidR="00734649" w:rsidRDefault="00734649" w:rsidP="000218C7">
            <w:pPr>
              <w:rPr>
                <w:rFonts w:ascii="Arial" w:hAnsi="Arial" w:cs="Arial"/>
                <w:sz w:val="18"/>
                <w:szCs w:val="18"/>
              </w:rPr>
            </w:pPr>
            <w:r w:rsidRPr="00F656E3">
              <w:rPr>
                <w:rFonts w:ascii="Arial" w:hAnsi="Arial" w:cs="Arial"/>
                <w:sz w:val="18"/>
                <w:szCs w:val="18"/>
              </w:rPr>
              <w:t xml:space="preserve">da, vrbove </w:t>
            </w:r>
            <w:r>
              <w:rPr>
                <w:rFonts w:ascii="Arial" w:hAnsi="Arial" w:cs="Arial"/>
                <w:sz w:val="18"/>
                <w:szCs w:val="18"/>
              </w:rPr>
              <w:t>šibe</w:t>
            </w:r>
            <w:r w:rsidRPr="00F656E3">
              <w:rPr>
                <w:rFonts w:ascii="Arial" w:hAnsi="Arial" w:cs="Arial"/>
                <w:sz w:val="18"/>
                <w:szCs w:val="18"/>
              </w:rPr>
              <w:t xml:space="preserve"> in koruzn</w:t>
            </w:r>
            <w:r>
              <w:rPr>
                <w:rFonts w:ascii="Arial" w:hAnsi="Arial" w:cs="Arial"/>
                <w:sz w:val="18"/>
                <w:szCs w:val="18"/>
              </w:rPr>
              <w:t>o ličje</w:t>
            </w:r>
            <w:r w:rsidRPr="00F656E3">
              <w:rPr>
                <w:rFonts w:ascii="Arial" w:hAnsi="Arial" w:cs="Arial"/>
                <w:sz w:val="18"/>
                <w:szCs w:val="18"/>
              </w:rPr>
              <w:t xml:space="preserve"> iz lokalnega okolja</w:t>
            </w:r>
          </w:p>
        </w:tc>
        <w:tc>
          <w:tcPr>
            <w:tcW w:w="1316" w:type="dxa"/>
          </w:tcPr>
          <w:p w14:paraId="3A0DBEAC" w14:textId="77777777" w:rsidR="00734649" w:rsidRDefault="00734649" w:rsidP="000218C7">
            <w:pPr>
              <w:rPr>
                <w:rFonts w:ascii="Arial" w:hAnsi="Arial" w:cs="Arial"/>
                <w:sz w:val="18"/>
                <w:szCs w:val="18"/>
              </w:rPr>
            </w:pPr>
            <w:r>
              <w:rPr>
                <w:rFonts w:ascii="Arial" w:hAnsi="Arial" w:cs="Arial"/>
                <w:sz w:val="18"/>
                <w:szCs w:val="18"/>
              </w:rPr>
              <w:t>pletenje</w:t>
            </w:r>
            <w:r w:rsidRPr="00F656E3">
              <w:rPr>
                <w:rFonts w:ascii="Arial" w:hAnsi="Arial" w:cs="Arial"/>
                <w:sz w:val="18"/>
                <w:szCs w:val="18"/>
              </w:rPr>
              <w:t xml:space="preserve"> izdelkov iz koruznega ličja in vrbovih </w:t>
            </w:r>
            <w:r>
              <w:rPr>
                <w:rFonts w:ascii="Arial" w:hAnsi="Arial" w:cs="Arial"/>
                <w:sz w:val="18"/>
                <w:szCs w:val="18"/>
              </w:rPr>
              <w:t>šib</w:t>
            </w:r>
            <w:r w:rsidRPr="00F656E3">
              <w:rPr>
                <w:rFonts w:ascii="Arial" w:hAnsi="Arial" w:cs="Arial"/>
                <w:sz w:val="18"/>
                <w:szCs w:val="18"/>
              </w:rPr>
              <w:t>, peka slanih palčk</w:t>
            </w:r>
          </w:p>
        </w:tc>
        <w:tc>
          <w:tcPr>
            <w:tcW w:w="1478" w:type="dxa"/>
          </w:tcPr>
          <w:p w14:paraId="3C5897A3" w14:textId="77777777" w:rsidR="00734649" w:rsidRDefault="00734649" w:rsidP="000218C7">
            <w:pPr>
              <w:rPr>
                <w:rFonts w:ascii="Arial" w:hAnsi="Arial" w:cs="Arial"/>
                <w:sz w:val="18"/>
                <w:szCs w:val="18"/>
              </w:rPr>
            </w:pPr>
            <w:r w:rsidRPr="00F656E3">
              <w:rPr>
                <w:rFonts w:ascii="Arial" w:hAnsi="Arial" w:cs="Arial"/>
                <w:sz w:val="18"/>
                <w:szCs w:val="18"/>
              </w:rPr>
              <w:t>/</w:t>
            </w:r>
          </w:p>
        </w:tc>
        <w:tc>
          <w:tcPr>
            <w:tcW w:w="1302" w:type="dxa"/>
          </w:tcPr>
          <w:p w14:paraId="2DBE292C" w14:textId="77777777" w:rsidR="00734649" w:rsidRDefault="00734649" w:rsidP="000218C7">
            <w:pPr>
              <w:rPr>
                <w:rFonts w:ascii="Arial" w:hAnsi="Arial" w:cs="Arial"/>
                <w:sz w:val="18"/>
                <w:szCs w:val="18"/>
              </w:rPr>
            </w:pPr>
            <w:r w:rsidRPr="00F656E3">
              <w:rPr>
                <w:rFonts w:ascii="Arial" w:hAnsi="Arial" w:cs="Arial"/>
                <w:sz w:val="18"/>
                <w:szCs w:val="18"/>
              </w:rPr>
              <w:t>slane palčke, marmelade, košare, nadstreški</w:t>
            </w:r>
          </w:p>
        </w:tc>
        <w:tc>
          <w:tcPr>
            <w:tcW w:w="1139" w:type="dxa"/>
          </w:tcPr>
          <w:p w14:paraId="733E5878" w14:textId="77777777" w:rsidR="00734649" w:rsidRDefault="00734649" w:rsidP="000218C7">
            <w:pPr>
              <w:rPr>
                <w:rFonts w:ascii="Arial" w:hAnsi="Arial" w:cs="Arial"/>
                <w:sz w:val="18"/>
                <w:szCs w:val="18"/>
              </w:rPr>
            </w:pPr>
            <w:r w:rsidRPr="00F656E3">
              <w:rPr>
                <w:rFonts w:ascii="Arial" w:hAnsi="Arial" w:cs="Arial"/>
                <w:sz w:val="18"/>
                <w:szCs w:val="18"/>
              </w:rPr>
              <w:t>plastične vrečke, stekleni kozarci</w:t>
            </w:r>
          </w:p>
        </w:tc>
        <w:tc>
          <w:tcPr>
            <w:tcW w:w="1139" w:type="dxa"/>
          </w:tcPr>
          <w:p w14:paraId="39D4EB7B" w14:textId="77777777" w:rsidR="00734649" w:rsidRDefault="00734649" w:rsidP="000218C7">
            <w:pPr>
              <w:rPr>
                <w:rFonts w:ascii="Arial" w:hAnsi="Arial" w:cs="Arial"/>
                <w:sz w:val="18"/>
                <w:szCs w:val="18"/>
              </w:rPr>
            </w:pPr>
            <w:r w:rsidRPr="00F656E3">
              <w:rPr>
                <w:rFonts w:ascii="Arial" w:hAnsi="Arial" w:cs="Arial"/>
                <w:sz w:val="18"/>
                <w:szCs w:val="18"/>
              </w:rPr>
              <w:t>dostava po pošti</w:t>
            </w:r>
          </w:p>
        </w:tc>
        <w:tc>
          <w:tcPr>
            <w:tcW w:w="1058" w:type="dxa"/>
          </w:tcPr>
          <w:p w14:paraId="385A9923" w14:textId="77777777" w:rsidR="00734649" w:rsidRDefault="00734649" w:rsidP="000218C7">
            <w:pPr>
              <w:rPr>
                <w:rFonts w:ascii="Arial" w:hAnsi="Arial" w:cs="Arial"/>
                <w:sz w:val="18"/>
                <w:szCs w:val="18"/>
              </w:rPr>
            </w:pPr>
            <w:r w:rsidRPr="00F656E3">
              <w:rPr>
                <w:rFonts w:ascii="Arial" w:hAnsi="Arial" w:cs="Arial"/>
                <w:sz w:val="18"/>
                <w:szCs w:val="18"/>
              </w:rPr>
              <w:t>staln</w:t>
            </w:r>
            <w:r>
              <w:rPr>
                <w:rFonts w:ascii="Arial" w:hAnsi="Arial" w:cs="Arial"/>
                <w:sz w:val="18"/>
                <w:szCs w:val="18"/>
              </w:rPr>
              <w:t>e</w:t>
            </w:r>
            <w:r w:rsidRPr="00F656E3">
              <w:rPr>
                <w:rFonts w:ascii="Arial" w:hAnsi="Arial" w:cs="Arial"/>
                <w:sz w:val="18"/>
                <w:szCs w:val="18"/>
              </w:rPr>
              <w:t xml:space="preserve"> strank</w:t>
            </w:r>
            <w:r>
              <w:rPr>
                <w:rFonts w:ascii="Arial" w:hAnsi="Arial" w:cs="Arial"/>
                <w:sz w:val="18"/>
                <w:szCs w:val="18"/>
              </w:rPr>
              <w:t>e</w:t>
            </w:r>
            <w:r w:rsidRPr="00F656E3">
              <w:rPr>
                <w:rFonts w:ascii="Arial" w:hAnsi="Arial" w:cs="Arial"/>
                <w:sz w:val="18"/>
                <w:szCs w:val="18"/>
              </w:rPr>
              <w:t>, lokalne trgovine</w:t>
            </w:r>
          </w:p>
        </w:tc>
        <w:tc>
          <w:tcPr>
            <w:tcW w:w="1221" w:type="dxa"/>
          </w:tcPr>
          <w:p w14:paraId="06B1AA30" w14:textId="77777777" w:rsidR="00734649" w:rsidRDefault="00734649" w:rsidP="000218C7">
            <w:pPr>
              <w:rPr>
                <w:rFonts w:ascii="Arial" w:hAnsi="Arial" w:cs="Arial"/>
                <w:sz w:val="18"/>
                <w:szCs w:val="18"/>
              </w:rPr>
            </w:pPr>
            <w:r w:rsidRPr="00F656E3">
              <w:rPr>
                <w:rFonts w:ascii="Arial" w:hAnsi="Arial" w:cs="Arial"/>
                <w:sz w:val="18"/>
                <w:szCs w:val="18"/>
              </w:rPr>
              <w:t>plastične vrečke v procesu pakiranja</w:t>
            </w:r>
          </w:p>
        </w:tc>
        <w:tc>
          <w:tcPr>
            <w:tcW w:w="1370" w:type="dxa"/>
          </w:tcPr>
          <w:p w14:paraId="68DA9813" w14:textId="77777777" w:rsidR="00734649" w:rsidRDefault="00734649" w:rsidP="000218C7">
            <w:pPr>
              <w:rPr>
                <w:rFonts w:ascii="Arial" w:hAnsi="Arial" w:cs="Arial"/>
                <w:sz w:val="18"/>
                <w:szCs w:val="18"/>
              </w:rPr>
            </w:pPr>
            <w:r w:rsidRPr="00F656E3">
              <w:rPr>
                <w:rFonts w:ascii="Arial" w:hAnsi="Arial" w:cs="Arial"/>
                <w:sz w:val="18"/>
                <w:szCs w:val="18"/>
              </w:rPr>
              <w:t>recikliranje smeti kot v gospodinjstvu</w:t>
            </w:r>
          </w:p>
        </w:tc>
      </w:tr>
      <w:tr w:rsidR="00734649" w:rsidRPr="00F656E3" w14:paraId="1BDF9162" w14:textId="77777777" w:rsidTr="000218C7">
        <w:trPr>
          <w:trHeight w:val="243"/>
        </w:trPr>
        <w:tc>
          <w:tcPr>
            <w:tcW w:w="445" w:type="dxa"/>
          </w:tcPr>
          <w:p w14:paraId="66DC763F" w14:textId="77777777" w:rsidR="00734649" w:rsidRDefault="00734649" w:rsidP="000218C7">
            <w:pPr>
              <w:rPr>
                <w:rFonts w:ascii="Arial" w:hAnsi="Arial" w:cs="Arial"/>
                <w:sz w:val="18"/>
                <w:szCs w:val="18"/>
              </w:rPr>
            </w:pPr>
            <w:r w:rsidRPr="00F656E3">
              <w:rPr>
                <w:rFonts w:ascii="Arial" w:hAnsi="Arial" w:cs="Arial"/>
                <w:sz w:val="18"/>
                <w:szCs w:val="18"/>
              </w:rPr>
              <w:t xml:space="preserve">3 </w:t>
            </w:r>
          </w:p>
        </w:tc>
        <w:tc>
          <w:tcPr>
            <w:tcW w:w="1170" w:type="dxa"/>
          </w:tcPr>
          <w:p w14:paraId="32B14606"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highlight w:val="green"/>
              </w:rPr>
              <w:t>ZRIRAP so.p., Beltinci</w:t>
            </w:r>
          </w:p>
        </w:tc>
        <w:tc>
          <w:tcPr>
            <w:tcW w:w="1180" w:type="dxa"/>
          </w:tcPr>
          <w:p w14:paraId="55D826AD" w14:textId="77777777" w:rsidR="00734649" w:rsidRDefault="00734649" w:rsidP="000218C7">
            <w:pPr>
              <w:rPr>
                <w:rFonts w:ascii="Arial" w:hAnsi="Arial" w:cs="Arial"/>
                <w:sz w:val="18"/>
                <w:szCs w:val="18"/>
              </w:rPr>
            </w:pPr>
            <w:r w:rsidRPr="00F656E3">
              <w:rPr>
                <w:rFonts w:ascii="Arial" w:hAnsi="Arial" w:cs="Arial"/>
                <w:sz w:val="18"/>
                <w:szCs w:val="18"/>
              </w:rPr>
              <w:t>da, ekološko kmetovanje, uporaba recikliranih materialov, lokalnih surovin in obrtnikov</w:t>
            </w:r>
          </w:p>
        </w:tc>
        <w:tc>
          <w:tcPr>
            <w:tcW w:w="1316" w:type="dxa"/>
          </w:tcPr>
          <w:p w14:paraId="60509429" w14:textId="77777777" w:rsidR="00734649" w:rsidRDefault="00734649" w:rsidP="000218C7">
            <w:pPr>
              <w:rPr>
                <w:rFonts w:ascii="Arial" w:hAnsi="Arial" w:cs="Arial"/>
                <w:sz w:val="18"/>
                <w:szCs w:val="18"/>
              </w:rPr>
            </w:pPr>
            <w:r w:rsidRPr="00F656E3">
              <w:rPr>
                <w:rFonts w:ascii="Arial" w:hAnsi="Arial" w:cs="Arial"/>
                <w:sz w:val="18"/>
                <w:szCs w:val="18"/>
              </w:rPr>
              <w:t>avtohtone sorte</w:t>
            </w:r>
            <w:r>
              <w:rPr>
                <w:rFonts w:ascii="Arial" w:hAnsi="Arial" w:cs="Arial"/>
                <w:sz w:val="18"/>
                <w:szCs w:val="18"/>
              </w:rPr>
              <w:t xml:space="preserve">, lastne </w:t>
            </w:r>
            <w:r w:rsidRPr="00F656E3">
              <w:rPr>
                <w:rFonts w:ascii="Arial" w:hAnsi="Arial" w:cs="Arial"/>
                <w:sz w:val="18"/>
                <w:szCs w:val="18"/>
              </w:rPr>
              <w:t>sadike in semena</w:t>
            </w:r>
          </w:p>
        </w:tc>
        <w:tc>
          <w:tcPr>
            <w:tcW w:w="1478" w:type="dxa"/>
          </w:tcPr>
          <w:p w14:paraId="0E50D685" w14:textId="77777777" w:rsidR="00734649" w:rsidRDefault="00734649" w:rsidP="000218C7">
            <w:pPr>
              <w:rPr>
                <w:rFonts w:ascii="Arial" w:hAnsi="Arial" w:cs="Arial"/>
                <w:sz w:val="18"/>
                <w:szCs w:val="18"/>
              </w:rPr>
            </w:pPr>
            <w:r w:rsidRPr="00F656E3">
              <w:rPr>
                <w:rFonts w:ascii="Arial" w:hAnsi="Arial" w:cs="Arial"/>
                <w:sz w:val="18"/>
                <w:szCs w:val="18"/>
              </w:rPr>
              <w:t>recikliranje odvečnih materialov, ki bi bili zavrženi, ali tistih, ki jim želijo podaljšati rok uporabe</w:t>
            </w:r>
          </w:p>
        </w:tc>
        <w:tc>
          <w:tcPr>
            <w:tcW w:w="1302" w:type="dxa"/>
          </w:tcPr>
          <w:p w14:paraId="4E4255D3" w14:textId="77777777" w:rsidR="00734649" w:rsidRDefault="00734649" w:rsidP="000218C7">
            <w:pPr>
              <w:rPr>
                <w:rFonts w:ascii="Arial" w:hAnsi="Arial" w:cs="Arial"/>
                <w:sz w:val="18"/>
                <w:szCs w:val="18"/>
              </w:rPr>
            </w:pPr>
            <w:r w:rsidRPr="00F656E3">
              <w:rPr>
                <w:rFonts w:ascii="Arial" w:hAnsi="Arial" w:cs="Arial"/>
                <w:sz w:val="18"/>
                <w:szCs w:val="18"/>
              </w:rPr>
              <w:t>čaji, olja, omake, ocvirki, sirupi, začimbe, naravna mila</w:t>
            </w:r>
            <w:r>
              <w:rPr>
                <w:rFonts w:ascii="Arial" w:hAnsi="Arial" w:cs="Arial"/>
                <w:sz w:val="18"/>
                <w:szCs w:val="18"/>
              </w:rPr>
              <w:t xml:space="preserve">, </w:t>
            </w:r>
            <w:r w:rsidRPr="00F656E3">
              <w:rPr>
                <w:rFonts w:ascii="Arial" w:hAnsi="Arial" w:cs="Arial"/>
                <w:sz w:val="18"/>
                <w:szCs w:val="18"/>
              </w:rPr>
              <w:t xml:space="preserve">izdelki za nego telesa, ročna dela iz filca in lesa, sivkine vrečke, blazine iz ajdovih luščin, </w:t>
            </w:r>
          </w:p>
        </w:tc>
        <w:tc>
          <w:tcPr>
            <w:tcW w:w="1139" w:type="dxa"/>
          </w:tcPr>
          <w:p w14:paraId="61E3719E" w14:textId="77777777" w:rsidR="00734649" w:rsidRDefault="00734649" w:rsidP="000218C7">
            <w:pPr>
              <w:rPr>
                <w:rFonts w:ascii="Arial" w:hAnsi="Arial" w:cs="Arial"/>
                <w:sz w:val="18"/>
                <w:szCs w:val="18"/>
              </w:rPr>
            </w:pPr>
            <w:r w:rsidRPr="00F656E3">
              <w:rPr>
                <w:rFonts w:ascii="Arial" w:hAnsi="Arial" w:cs="Arial"/>
                <w:sz w:val="18"/>
                <w:szCs w:val="18"/>
              </w:rPr>
              <w:t>steklo, tekstilne vrečke, uporaba reciklirane embalaže za pošiljanje</w:t>
            </w:r>
          </w:p>
          <w:p w14:paraId="6D8A9ECD" w14:textId="77777777" w:rsidR="00734649" w:rsidRPr="00F656E3" w:rsidRDefault="00734649" w:rsidP="000218C7">
            <w:pPr>
              <w:rPr>
                <w:rFonts w:ascii="Arial" w:hAnsi="Arial" w:cs="Arial"/>
                <w:sz w:val="18"/>
                <w:szCs w:val="18"/>
              </w:rPr>
            </w:pPr>
          </w:p>
        </w:tc>
        <w:tc>
          <w:tcPr>
            <w:tcW w:w="1139" w:type="dxa"/>
          </w:tcPr>
          <w:p w14:paraId="79FB0798" w14:textId="77777777" w:rsidR="00734649" w:rsidRDefault="00734649" w:rsidP="000218C7">
            <w:pPr>
              <w:rPr>
                <w:rFonts w:ascii="Arial" w:hAnsi="Arial" w:cs="Arial"/>
                <w:sz w:val="18"/>
                <w:szCs w:val="18"/>
              </w:rPr>
            </w:pPr>
            <w:r w:rsidRPr="00F656E3">
              <w:rPr>
                <w:rFonts w:ascii="Arial" w:hAnsi="Arial" w:cs="Arial"/>
                <w:sz w:val="18"/>
                <w:szCs w:val="18"/>
              </w:rPr>
              <w:t xml:space="preserve">po občini z električnim kolesom ali peš, oddaljeni kraji z </w:t>
            </w:r>
            <w:r>
              <w:rPr>
                <w:rFonts w:ascii="Arial" w:hAnsi="Arial" w:cs="Arial"/>
                <w:sz w:val="18"/>
                <w:szCs w:val="18"/>
              </w:rPr>
              <w:t xml:space="preserve">lastnim </w:t>
            </w:r>
            <w:r w:rsidRPr="00F656E3">
              <w:rPr>
                <w:rFonts w:ascii="Arial" w:hAnsi="Arial" w:cs="Arial"/>
                <w:sz w:val="18"/>
                <w:szCs w:val="18"/>
              </w:rPr>
              <w:t>prevozom</w:t>
            </w:r>
          </w:p>
        </w:tc>
        <w:tc>
          <w:tcPr>
            <w:tcW w:w="1058" w:type="dxa"/>
          </w:tcPr>
          <w:p w14:paraId="2E5F4C6E" w14:textId="77777777" w:rsidR="00734649" w:rsidRDefault="00734649" w:rsidP="000218C7">
            <w:pPr>
              <w:rPr>
                <w:rFonts w:ascii="Arial" w:hAnsi="Arial" w:cs="Arial"/>
                <w:sz w:val="18"/>
                <w:szCs w:val="18"/>
              </w:rPr>
            </w:pPr>
            <w:r>
              <w:rPr>
                <w:rFonts w:ascii="Arial" w:hAnsi="Arial" w:cs="Arial"/>
                <w:sz w:val="18"/>
                <w:szCs w:val="18"/>
              </w:rPr>
              <w:t>spletna trgovina</w:t>
            </w:r>
            <w:r w:rsidRPr="00F656E3">
              <w:rPr>
                <w:rFonts w:ascii="Arial" w:hAnsi="Arial" w:cs="Arial"/>
                <w:sz w:val="18"/>
                <w:szCs w:val="18"/>
              </w:rPr>
              <w:t>, lokalne trgovine, prodaja na stojnicah in sejmih</w:t>
            </w:r>
          </w:p>
        </w:tc>
        <w:tc>
          <w:tcPr>
            <w:tcW w:w="1221" w:type="dxa"/>
          </w:tcPr>
          <w:p w14:paraId="1903D554" w14:textId="77777777" w:rsidR="00734649" w:rsidRDefault="00734649" w:rsidP="000218C7">
            <w:pPr>
              <w:rPr>
                <w:rFonts w:ascii="Arial" w:hAnsi="Arial" w:cs="Arial"/>
                <w:sz w:val="18"/>
                <w:szCs w:val="18"/>
              </w:rPr>
            </w:pPr>
            <w:r w:rsidRPr="00F656E3">
              <w:rPr>
                <w:rFonts w:ascii="Arial" w:hAnsi="Arial" w:cs="Arial"/>
                <w:sz w:val="18"/>
                <w:szCs w:val="18"/>
              </w:rPr>
              <w:t xml:space="preserve">organski odpadki, drugi odpadki </w:t>
            </w:r>
          </w:p>
        </w:tc>
        <w:tc>
          <w:tcPr>
            <w:tcW w:w="1370" w:type="dxa"/>
          </w:tcPr>
          <w:p w14:paraId="431BC84A" w14:textId="77777777" w:rsidR="00734649" w:rsidRDefault="00734649" w:rsidP="000218C7">
            <w:pPr>
              <w:rPr>
                <w:rFonts w:ascii="Arial" w:hAnsi="Arial" w:cs="Arial"/>
                <w:sz w:val="18"/>
                <w:szCs w:val="18"/>
              </w:rPr>
            </w:pPr>
            <w:r>
              <w:rPr>
                <w:rFonts w:ascii="Arial" w:hAnsi="Arial" w:cs="Arial"/>
                <w:sz w:val="18"/>
                <w:szCs w:val="18"/>
              </w:rPr>
              <w:t xml:space="preserve">kompostiranje, </w:t>
            </w:r>
            <w:r w:rsidRPr="00F656E3">
              <w:rPr>
                <w:rFonts w:ascii="Arial" w:hAnsi="Arial" w:cs="Arial"/>
                <w:sz w:val="18"/>
                <w:szCs w:val="18"/>
              </w:rPr>
              <w:t>ločeno zbiranje drugih odpadkov in ustrezno odstranjevanje, vračljivi stekleni kozarci in steklenice</w:t>
            </w:r>
          </w:p>
        </w:tc>
      </w:tr>
      <w:tr w:rsidR="00734649" w:rsidRPr="00F656E3" w14:paraId="3D0284E1" w14:textId="77777777" w:rsidTr="000218C7">
        <w:trPr>
          <w:trHeight w:val="243"/>
        </w:trPr>
        <w:tc>
          <w:tcPr>
            <w:tcW w:w="445" w:type="dxa"/>
          </w:tcPr>
          <w:p w14:paraId="6AD90F8D" w14:textId="77777777" w:rsidR="00734649" w:rsidRDefault="00734649" w:rsidP="000218C7">
            <w:pPr>
              <w:rPr>
                <w:rFonts w:ascii="Arial" w:hAnsi="Arial" w:cs="Arial"/>
                <w:sz w:val="18"/>
                <w:szCs w:val="18"/>
              </w:rPr>
            </w:pPr>
            <w:r w:rsidRPr="00F656E3">
              <w:rPr>
                <w:rFonts w:ascii="Arial" w:hAnsi="Arial" w:cs="Arial"/>
                <w:sz w:val="18"/>
                <w:szCs w:val="18"/>
              </w:rPr>
              <w:t>4</w:t>
            </w:r>
          </w:p>
        </w:tc>
        <w:tc>
          <w:tcPr>
            <w:tcW w:w="1170" w:type="dxa"/>
          </w:tcPr>
          <w:p w14:paraId="243681D8"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highlight w:val="green"/>
              </w:rPr>
              <w:t>Korenik</w:t>
            </w:r>
            <w:r w:rsidRPr="00F656E3">
              <w:rPr>
                <w:rFonts w:ascii="Arial" w:hAnsi="Arial" w:cs="Arial"/>
                <w:color w:val="000000"/>
                <w:sz w:val="18"/>
                <w:szCs w:val="18"/>
              </w:rPr>
              <w:t xml:space="preserve">a </w:t>
            </w:r>
          </w:p>
        </w:tc>
        <w:tc>
          <w:tcPr>
            <w:tcW w:w="1180" w:type="dxa"/>
          </w:tcPr>
          <w:p w14:paraId="5A200B6A" w14:textId="77777777" w:rsidR="00734649" w:rsidRDefault="00734649" w:rsidP="000218C7">
            <w:pPr>
              <w:rPr>
                <w:rFonts w:ascii="Arial" w:hAnsi="Arial" w:cs="Arial"/>
                <w:sz w:val="18"/>
                <w:szCs w:val="18"/>
              </w:rPr>
            </w:pPr>
            <w:r w:rsidRPr="00F656E3">
              <w:rPr>
                <w:rFonts w:ascii="Arial" w:hAnsi="Arial" w:cs="Arial"/>
                <w:sz w:val="18"/>
                <w:szCs w:val="18"/>
              </w:rPr>
              <w:t xml:space="preserve">da, ekološka pridelava </w:t>
            </w:r>
          </w:p>
        </w:tc>
        <w:tc>
          <w:tcPr>
            <w:tcW w:w="1316" w:type="dxa"/>
          </w:tcPr>
          <w:p w14:paraId="1A62DA72" w14:textId="77777777" w:rsidR="00734649" w:rsidRDefault="00734649" w:rsidP="000218C7">
            <w:pPr>
              <w:rPr>
                <w:rFonts w:ascii="Arial" w:hAnsi="Arial" w:cs="Arial"/>
                <w:sz w:val="18"/>
                <w:szCs w:val="18"/>
              </w:rPr>
            </w:pPr>
            <w:r w:rsidRPr="00F656E3">
              <w:rPr>
                <w:rFonts w:ascii="Arial" w:hAnsi="Arial" w:cs="Arial"/>
                <w:sz w:val="18"/>
                <w:szCs w:val="18"/>
              </w:rPr>
              <w:t>poljščine (žita), zelišča, sadje in zelenjava</w:t>
            </w:r>
          </w:p>
        </w:tc>
        <w:tc>
          <w:tcPr>
            <w:tcW w:w="1478" w:type="dxa"/>
          </w:tcPr>
          <w:p w14:paraId="5D630155" w14:textId="77777777" w:rsidR="00734649" w:rsidRDefault="00734649" w:rsidP="000218C7">
            <w:pPr>
              <w:rPr>
                <w:rFonts w:ascii="Arial" w:hAnsi="Arial" w:cs="Arial"/>
                <w:sz w:val="18"/>
                <w:szCs w:val="18"/>
              </w:rPr>
            </w:pPr>
            <w:r w:rsidRPr="00F656E3">
              <w:rPr>
                <w:rFonts w:ascii="Arial" w:hAnsi="Arial" w:cs="Arial"/>
                <w:sz w:val="18"/>
                <w:szCs w:val="18"/>
              </w:rPr>
              <w:t>kisanje, hladno stiskanje olj</w:t>
            </w:r>
          </w:p>
        </w:tc>
        <w:tc>
          <w:tcPr>
            <w:tcW w:w="1302" w:type="dxa"/>
          </w:tcPr>
          <w:p w14:paraId="3A370361" w14:textId="77777777" w:rsidR="00734649" w:rsidRDefault="00734649" w:rsidP="000218C7">
            <w:pPr>
              <w:rPr>
                <w:rFonts w:ascii="Arial" w:hAnsi="Arial" w:cs="Arial"/>
                <w:sz w:val="18"/>
                <w:szCs w:val="18"/>
              </w:rPr>
            </w:pPr>
            <w:r>
              <w:rPr>
                <w:rFonts w:ascii="Arial" w:hAnsi="Arial" w:cs="Arial"/>
                <w:sz w:val="18"/>
                <w:szCs w:val="18"/>
              </w:rPr>
              <w:t>vloženo</w:t>
            </w:r>
            <w:r w:rsidRPr="00F656E3">
              <w:rPr>
                <w:rFonts w:ascii="Arial" w:hAnsi="Arial" w:cs="Arial"/>
                <w:sz w:val="18"/>
                <w:szCs w:val="18"/>
              </w:rPr>
              <w:t xml:space="preserve"> ali suho sadje in zelenjava, sokovi, sirupi, hladno stiskano konopljino olje, marmelade, tinkture, začimbe, žita, ekološka mazila</w:t>
            </w:r>
          </w:p>
        </w:tc>
        <w:tc>
          <w:tcPr>
            <w:tcW w:w="1139" w:type="dxa"/>
          </w:tcPr>
          <w:p w14:paraId="6B89707C" w14:textId="77777777" w:rsidR="00734649" w:rsidRDefault="00734649" w:rsidP="000218C7">
            <w:pPr>
              <w:rPr>
                <w:rFonts w:ascii="Arial" w:hAnsi="Arial" w:cs="Arial"/>
                <w:sz w:val="18"/>
                <w:szCs w:val="18"/>
              </w:rPr>
            </w:pPr>
            <w:r w:rsidRPr="00F656E3">
              <w:rPr>
                <w:rFonts w:ascii="Arial" w:hAnsi="Arial" w:cs="Arial"/>
                <w:sz w:val="18"/>
                <w:szCs w:val="18"/>
              </w:rPr>
              <w:t xml:space="preserve">steklena ali papirnata embalaža </w:t>
            </w:r>
          </w:p>
        </w:tc>
        <w:tc>
          <w:tcPr>
            <w:tcW w:w="1139" w:type="dxa"/>
          </w:tcPr>
          <w:p w14:paraId="12AD337F"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199D3893" w14:textId="77777777" w:rsidR="00734649" w:rsidRDefault="00734649" w:rsidP="000218C7">
            <w:pPr>
              <w:rPr>
                <w:rFonts w:ascii="Arial" w:hAnsi="Arial" w:cs="Arial"/>
                <w:sz w:val="18"/>
                <w:szCs w:val="18"/>
              </w:rPr>
            </w:pPr>
            <w:r>
              <w:rPr>
                <w:rFonts w:ascii="Arial" w:hAnsi="Arial" w:cs="Arial"/>
                <w:sz w:val="18"/>
                <w:szCs w:val="18"/>
              </w:rPr>
              <w:t xml:space="preserve">spletna trgovina, </w:t>
            </w:r>
            <w:r w:rsidRPr="00F656E3">
              <w:rPr>
                <w:rFonts w:ascii="Arial" w:hAnsi="Arial" w:cs="Arial"/>
                <w:sz w:val="18"/>
                <w:szCs w:val="18"/>
              </w:rPr>
              <w:t xml:space="preserve">lokalne trgovine </w:t>
            </w:r>
          </w:p>
        </w:tc>
        <w:tc>
          <w:tcPr>
            <w:tcW w:w="1221" w:type="dxa"/>
          </w:tcPr>
          <w:p w14:paraId="3F902409" w14:textId="77777777" w:rsidR="00734649" w:rsidRDefault="00734649" w:rsidP="000218C7">
            <w:pPr>
              <w:rPr>
                <w:rFonts w:ascii="Arial" w:hAnsi="Arial" w:cs="Arial"/>
                <w:sz w:val="18"/>
                <w:szCs w:val="18"/>
              </w:rPr>
            </w:pPr>
            <w:r w:rsidRPr="00F656E3">
              <w:rPr>
                <w:rFonts w:ascii="Arial" w:hAnsi="Arial" w:cs="Arial"/>
                <w:sz w:val="18"/>
                <w:szCs w:val="18"/>
              </w:rPr>
              <w:t xml:space="preserve">organski odpadki, odpadna voda </w:t>
            </w:r>
          </w:p>
        </w:tc>
        <w:tc>
          <w:tcPr>
            <w:tcW w:w="1370" w:type="dxa"/>
          </w:tcPr>
          <w:p w14:paraId="17C355CC" w14:textId="77777777" w:rsidR="00734649" w:rsidRDefault="00734649" w:rsidP="000218C7">
            <w:pPr>
              <w:rPr>
                <w:rFonts w:ascii="Arial" w:hAnsi="Arial" w:cs="Arial"/>
                <w:sz w:val="18"/>
                <w:szCs w:val="18"/>
              </w:rPr>
            </w:pPr>
            <w:r>
              <w:rPr>
                <w:rFonts w:ascii="Arial" w:hAnsi="Arial" w:cs="Arial"/>
                <w:sz w:val="18"/>
                <w:szCs w:val="18"/>
              </w:rPr>
              <w:t>kompostiranj</w:t>
            </w:r>
            <w:r w:rsidRPr="00F656E3">
              <w:rPr>
                <w:rFonts w:ascii="Arial" w:hAnsi="Arial" w:cs="Arial"/>
                <w:sz w:val="18"/>
                <w:szCs w:val="18"/>
              </w:rPr>
              <w:t xml:space="preserve">e </w:t>
            </w:r>
          </w:p>
          <w:p w14:paraId="3BBF357F" w14:textId="77777777" w:rsidR="00734649" w:rsidRPr="00F656E3" w:rsidRDefault="00734649" w:rsidP="000218C7">
            <w:pPr>
              <w:rPr>
                <w:rFonts w:ascii="Arial" w:hAnsi="Arial" w:cs="Arial"/>
                <w:sz w:val="18"/>
                <w:szCs w:val="18"/>
              </w:rPr>
            </w:pPr>
          </w:p>
          <w:p w14:paraId="3174206E" w14:textId="77777777" w:rsidR="00734649" w:rsidRPr="00F656E3" w:rsidRDefault="00734649" w:rsidP="000218C7">
            <w:pPr>
              <w:rPr>
                <w:rFonts w:ascii="Arial" w:hAnsi="Arial" w:cs="Arial"/>
                <w:sz w:val="18"/>
                <w:szCs w:val="18"/>
              </w:rPr>
            </w:pPr>
          </w:p>
          <w:p w14:paraId="4F0CE6E3" w14:textId="77777777" w:rsidR="00734649" w:rsidRPr="00F656E3" w:rsidRDefault="00734649" w:rsidP="000218C7">
            <w:pPr>
              <w:jc w:val="center"/>
              <w:rPr>
                <w:rFonts w:ascii="Arial" w:hAnsi="Arial" w:cs="Arial"/>
                <w:sz w:val="18"/>
                <w:szCs w:val="18"/>
              </w:rPr>
            </w:pPr>
          </w:p>
        </w:tc>
      </w:tr>
      <w:tr w:rsidR="00734649" w:rsidRPr="00F656E3" w14:paraId="109C545A" w14:textId="77777777" w:rsidTr="000218C7">
        <w:trPr>
          <w:trHeight w:val="243"/>
        </w:trPr>
        <w:tc>
          <w:tcPr>
            <w:tcW w:w="445" w:type="dxa"/>
          </w:tcPr>
          <w:p w14:paraId="24B09397" w14:textId="77777777" w:rsidR="00734649" w:rsidRDefault="00734649" w:rsidP="000218C7">
            <w:pPr>
              <w:rPr>
                <w:rFonts w:ascii="Arial" w:hAnsi="Arial" w:cs="Arial"/>
                <w:sz w:val="18"/>
                <w:szCs w:val="18"/>
              </w:rPr>
            </w:pPr>
            <w:r w:rsidRPr="00F656E3">
              <w:rPr>
                <w:rFonts w:ascii="Arial" w:hAnsi="Arial" w:cs="Arial"/>
                <w:sz w:val="18"/>
                <w:szCs w:val="18"/>
              </w:rPr>
              <w:t>5</w:t>
            </w:r>
          </w:p>
        </w:tc>
        <w:tc>
          <w:tcPr>
            <w:tcW w:w="1170" w:type="dxa"/>
          </w:tcPr>
          <w:p w14:paraId="251AD841"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highlight w:val="green"/>
              </w:rPr>
              <w:t>Posestvo Mala Rosa, Alenka Čede</w:t>
            </w:r>
          </w:p>
        </w:tc>
        <w:tc>
          <w:tcPr>
            <w:tcW w:w="1180" w:type="dxa"/>
          </w:tcPr>
          <w:p w14:paraId="11E70BA2" w14:textId="77777777" w:rsidR="00734649" w:rsidRDefault="00734649" w:rsidP="000218C7">
            <w:pPr>
              <w:rPr>
                <w:rFonts w:ascii="Arial" w:hAnsi="Arial" w:cs="Arial"/>
                <w:sz w:val="18"/>
                <w:szCs w:val="18"/>
              </w:rPr>
            </w:pPr>
            <w:r w:rsidRPr="00F656E3">
              <w:rPr>
                <w:rFonts w:ascii="Arial" w:hAnsi="Arial" w:cs="Arial"/>
                <w:sz w:val="18"/>
                <w:szCs w:val="18"/>
              </w:rPr>
              <w:t>da, ekološka pridelava</w:t>
            </w:r>
          </w:p>
        </w:tc>
        <w:tc>
          <w:tcPr>
            <w:tcW w:w="1316" w:type="dxa"/>
          </w:tcPr>
          <w:p w14:paraId="67B60D68" w14:textId="77777777" w:rsidR="00734649" w:rsidRDefault="00734649" w:rsidP="000218C7">
            <w:pPr>
              <w:rPr>
                <w:rFonts w:ascii="Arial" w:hAnsi="Arial" w:cs="Arial"/>
                <w:sz w:val="18"/>
                <w:szCs w:val="18"/>
              </w:rPr>
            </w:pPr>
            <w:r w:rsidRPr="00F656E3">
              <w:rPr>
                <w:rFonts w:ascii="Arial" w:hAnsi="Arial" w:cs="Arial"/>
                <w:sz w:val="18"/>
                <w:szCs w:val="18"/>
              </w:rPr>
              <w:t xml:space="preserve">ekološka zelišča, aronija, jabolka, sivka in užitne vrtnice </w:t>
            </w:r>
          </w:p>
        </w:tc>
        <w:tc>
          <w:tcPr>
            <w:tcW w:w="1478" w:type="dxa"/>
          </w:tcPr>
          <w:p w14:paraId="4E2D3A87" w14:textId="77777777" w:rsidR="00734649" w:rsidRDefault="00734649" w:rsidP="000218C7">
            <w:pPr>
              <w:rPr>
                <w:rFonts w:ascii="Arial" w:hAnsi="Arial" w:cs="Arial"/>
                <w:sz w:val="18"/>
                <w:szCs w:val="18"/>
              </w:rPr>
            </w:pPr>
            <w:r w:rsidRPr="00F656E3">
              <w:rPr>
                <w:rFonts w:ascii="Arial" w:hAnsi="Arial" w:cs="Arial"/>
                <w:sz w:val="18"/>
                <w:szCs w:val="18"/>
              </w:rPr>
              <w:t>sušenje, liofilizacija, kuhanje sirupa, peka</w:t>
            </w:r>
          </w:p>
        </w:tc>
        <w:tc>
          <w:tcPr>
            <w:tcW w:w="1302" w:type="dxa"/>
          </w:tcPr>
          <w:p w14:paraId="382B2E87" w14:textId="77777777" w:rsidR="00734649" w:rsidRDefault="00734649" w:rsidP="000218C7">
            <w:pPr>
              <w:rPr>
                <w:rFonts w:ascii="Arial" w:hAnsi="Arial" w:cs="Arial"/>
                <w:sz w:val="18"/>
                <w:szCs w:val="18"/>
              </w:rPr>
            </w:pPr>
            <w:r w:rsidRPr="00F656E3">
              <w:rPr>
                <w:rFonts w:ascii="Arial" w:hAnsi="Arial" w:cs="Arial"/>
                <w:sz w:val="18"/>
                <w:szCs w:val="18"/>
              </w:rPr>
              <w:t>vrtni</w:t>
            </w:r>
            <w:r>
              <w:rPr>
                <w:rFonts w:ascii="Arial" w:hAnsi="Arial" w:cs="Arial"/>
                <w:sz w:val="18"/>
                <w:szCs w:val="18"/>
              </w:rPr>
              <w:t>čni</w:t>
            </w:r>
            <w:r w:rsidRPr="00F656E3">
              <w:rPr>
                <w:rFonts w:ascii="Arial" w:hAnsi="Arial" w:cs="Arial"/>
                <w:sz w:val="18"/>
                <w:szCs w:val="18"/>
              </w:rPr>
              <w:t xml:space="preserve">, aroni </w:t>
            </w:r>
            <w:r>
              <w:rPr>
                <w:rFonts w:ascii="Arial" w:hAnsi="Arial" w:cs="Arial"/>
                <w:sz w:val="18"/>
                <w:szCs w:val="18"/>
              </w:rPr>
              <w:t xml:space="preserve">jin </w:t>
            </w:r>
            <w:r w:rsidRPr="00F656E3">
              <w:rPr>
                <w:rFonts w:ascii="Arial" w:hAnsi="Arial" w:cs="Arial"/>
                <w:sz w:val="18"/>
                <w:szCs w:val="18"/>
              </w:rPr>
              <w:t xml:space="preserve">in sivkin sirup, </w:t>
            </w:r>
            <w:r>
              <w:rPr>
                <w:rFonts w:ascii="Arial" w:hAnsi="Arial" w:cs="Arial"/>
                <w:sz w:val="18"/>
                <w:szCs w:val="18"/>
              </w:rPr>
              <w:t>jedilne</w:t>
            </w:r>
            <w:r w:rsidRPr="00F656E3">
              <w:rPr>
                <w:rFonts w:ascii="Arial" w:hAnsi="Arial" w:cs="Arial"/>
                <w:sz w:val="18"/>
                <w:szCs w:val="18"/>
              </w:rPr>
              <w:t xml:space="preserve"> vrtnice, domače pite, piškoti z vrtnicami</w:t>
            </w:r>
          </w:p>
        </w:tc>
        <w:tc>
          <w:tcPr>
            <w:tcW w:w="1139" w:type="dxa"/>
          </w:tcPr>
          <w:p w14:paraId="6BA4B094" w14:textId="77777777" w:rsidR="00734649" w:rsidRDefault="00734649" w:rsidP="000218C7">
            <w:pPr>
              <w:rPr>
                <w:rFonts w:ascii="Arial" w:hAnsi="Arial" w:cs="Arial"/>
                <w:sz w:val="18"/>
                <w:szCs w:val="18"/>
              </w:rPr>
            </w:pPr>
            <w:r w:rsidRPr="00F656E3">
              <w:rPr>
                <w:rFonts w:ascii="Arial" w:hAnsi="Arial" w:cs="Arial"/>
                <w:sz w:val="18"/>
                <w:szCs w:val="18"/>
              </w:rPr>
              <w:t xml:space="preserve">steklena ali papirnata </w:t>
            </w:r>
            <w:r>
              <w:rPr>
                <w:rFonts w:ascii="Arial" w:hAnsi="Arial" w:cs="Arial"/>
                <w:sz w:val="18"/>
                <w:szCs w:val="18"/>
              </w:rPr>
              <w:t>embalaža</w:t>
            </w:r>
          </w:p>
        </w:tc>
        <w:tc>
          <w:tcPr>
            <w:tcW w:w="1139" w:type="dxa"/>
          </w:tcPr>
          <w:p w14:paraId="28171F2B"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1A1382C6" w14:textId="77777777" w:rsidR="00734649" w:rsidRDefault="00734649" w:rsidP="000218C7">
            <w:pPr>
              <w:rPr>
                <w:rFonts w:ascii="Arial" w:hAnsi="Arial" w:cs="Arial"/>
                <w:sz w:val="18"/>
                <w:szCs w:val="18"/>
              </w:rPr>
            </w:pPr>
            <w:r w:rsidRPr="00F656E3">
              <w:rPr>
                <w:rFonts w:ascii="Arial" w:hAnsi="Arial" w:cs="Arial"/>
                <w:sz w:val="18"/>
                <w:szCs w:val="18"/>
              </w:rPr>
              <w:t>prodaja na domu in v lokalnih trgovinah</w:t>
            </w:r>
          </w:p>
        </w:tc>
        <w:tc>
          <w:tcPr>
            <w:tcW w:w="1221" w:type="dxa"/>
          </w:tcPr>
          <w:p w14:paraId="798CAAB6" w14:textId="77777777" w:rsidR="00734649" w:rsidRDefault="00734649" w:rsidP="000218C7">
            <w:pPr>
              <w:rPr>
                <w:rFonts w:ascii="Arial" w:hAnsi="Arial" w:cs="Arial"/>
                <w:sz w:val="18"/>
                <w:szCs w:val="18"/>
              </w:rPr>
            </w:pPr>
            <w:r w:rsidRPr="00F656E3">
              <w:rPr>
                <w:rFonts w:ascii="Arial" w:hAnsi="Arial" w:cs="Arial"/>
                <w:sz w:val="18"/>
                <w:szCs w:val="18"/>
              </w:rPr>
              <w:t>organski odpadki, poškodovana embalaža</w:t>
            </w:r>
          </w:p>
        </w:tc>
        <w:tc>
          <w:tcPr>
            <w:tcW w:w="1370" w:type="dxa"/>
          </w:tcPr>
          <w:p w14:paraId="247DFE95" w14:textId="77777777" w:rsidR="00734649" w:rsidRDefault="00734649" w:rsidP="000218C7">
            <w:pPr>
              <w:rPr>
                <w:rFonts w:ascii="Arial" w:hAnsi="Arial" w:cs="Arial"/>
                <w:sz w:val="18"/>
                <w:szCs w:val="18"/>
              </w:rPr>
            </w:pPr>
            <w:r>
              <w:rPr>
                <w:rFonts w:ascii="Arial" w:hAnsi="Arial" w:cs="Arial"/>
                <w:sz w:val="18"/>
                <w:szCs w:val="18"/>
              </w:rPr>
              <w:t xml:space="preserve">kompostiranje, </w:t>
            </w:r>
            <w:r w:rsidRPr="00F656E3">
              <w:rPr>
                <w:rFonts w:ascii="Arial" w:hAnsi="Arial" w:cs="Arial"/>
                <w:sz w:val="18"/>
                <w:szCs w:val="18"/>
              </w:rPr>
              <w:t>peka pit iz presežkov sadja</w:t>
            </w:r>
          </w:p>
        </w:tc>
      </w:tr>
      <w:tr w:rsidR="00734649" w:rsidRPr="00F656E3" w14:paraId="3499DCCE" w14:textId="77777777" w:rsidTr="000218C7">
        <w:trPr>
          <w:trHeight w:val="243"/>
        </w:trPr>
        <w:tc>
          <w:tcPr>
            <w:tcW w:w="445" w:type="dxa"/>
          </w:tcPr>
          <w:p w14:paraId="585CB957" w14:textId="77777777" w:rsidR="00734649" w:rsidRDefault="00734649" w:rsidP="000218C7">
            <w:pPr>
              <w:rPr>
                <w:rFonts w:ascii="Arial" w:hAnsi="Arial" w:cs="Arial"/>
                <w:sz w:val="18"/>
                <w:szCs w:val="18"/>
              </w:rPr>
            </w:pPr>
            <w:r w:rsidRPr="00F656E3">
              <w:rPr>
                <w:rFonts w:ascii="Arial" w:hAnsi="Arial" w:cs="Arial"/>
                <w:sz w:val="18"/>
                <w:szCs w:val="18"/>
              </w:rPr>
              <w:t xml:space="preserve">6. </w:t>
            </w:r>
          </w:p>
        </w:tc>
        <w:tc>
          <w:tcPr>
            <w:tcW w:w="1170" w:type="dxa"/>
          </w:tcPr>
          <w:p w14:paraId="783F24BB"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rPr>
              <w:t xml:space="preserve">Kmetija </w:t>
            </w:r>
            <w:r w:rsidRPr="00F656E3">
              <w:rPr>
                <w:rFonts w:ascii="Arial" w:hAnsi="Arial" w:cs="Arial"/>
                <w:color w:val="000000"/>
                <w:sz w:val="18"/>
                <w:szCs w:val="18"/>
                <w:highlight w:val="green"/>
              </w:rPr>
              <w:t xml:space="preserve">Camplin </w:t>
            </w:r>
          </w:p>
        </w:tc>
        <w:tc>
          <w:tcPr>
            <w:tcW w:w="1180" w:type="dxa"/>
          </w:tcPr>
          <w:p w14:paraId="297109E1" w14:textId="77777777" w:rsidR="00734649" w:rsidRDefault="00734649" w:rsidP="000218C7">
            <w:pPr>
              <w:rPr>
                <w:rFonts w:ascii="Arial" w:hAnsi="Arial" w:cs="Arial"/>
                <w:sz w:val="18"/>
                <w:szCs w:val="18"/>
              </w:rPr>
            </w:pPr>
            <w:r w:rsidRPr="00F656E3">
              <w:rPr>
                <w:rFonts w:ascii="Arial" w:hAnsi="Arial" w:cs="Arial"/>
                <w:sz w:val="18"/>
                <w:szCs w:val="18"/>
              </w:rPr>
              <w:t>ne</w:t>
            </w:r>
          </w:p>
        </w:tc>
        <w:tc>
          <w:tcPr>
            <w:tcW w:w="1316" w:type="dxa"/>
          </w:tcPr>
          <w:p w14:paraId="7094BE73" w14:textId="77777777" w:rsidR="00734649" w:rsidRDefault="00734649" w:rsidP="000218C7">
            <w:pPr>
              <w:rPr>
                <w:rFonts w:ascii="Arial" w:hAnsi="Arial" w:cs="Arial"/>
                <w:sz w:val="18"/>
                <w:szCs w:val="18"/>
              </w:rPr>
            </w:pPr>
            <w:r w:rsidRPr="00F656E3">
              <w:rPr>
                <w:rFonts w:ascii="Arial" w:hAnsi="Arial" w:cs="Arial"/>
                <w:sz w:val="18"/>
                <w:szCs w:val="18"/>
              </w:rPr>
              <w:t>kmetijstvo (krompir, oljne buče), vinogradništvo, reja kokoši nesnic za jajca</w:t>
            </w:r>
          </w:p>
        </w:tc>
        <w:tc>
          <w:tcPr>
            <w:tcW w:w="1478" w:type="dxa"/>
          </w:tcPr>
          <w:p w14:paraId="155B2715" w14:textId="77777777" w:rsidR="00734649" w:rsidRDefault="00734649" w:rsidP="000218C7">
            <w:pPr>
              <w:rPr>
                <w:rFonts w:ascii="Arial" w:hAnsi="Arial" w:cs="Arial"/>
                <w:sz w:val="18"/>
                <w:szCs w:val="18"/>
              </w:rPr>
            </w:pPr>
            <w:r w:rsidRPr="00F656E3">
              <w:rPr>
                <w:rFonts w:ascii="Arial" w:hAnsi="Arial" w:cs="Arial"/>
                <w:sz w:val="18"/>
                <w:szCs w:val="18"/>
              </w:rPr>
              <w:t xml:space="preserve">stiskanje olja, </w:t>
            </w:r>
            <w:r>
              <w:rPr>
                <w:rFonts w:ascii="Arial" w:hAnsi="Arial" w:cs="Arial"/>
                <w:sz w:val="18"/>
                <w:szCs w:val="18"/>
              </w:rPr>
              <w:t>vinogradništvo</w:t>
            </w:r>
          </w:p>
        </w:tc>
        <w:tc>
          <w:tcPr>
            <w:tcW w:w="1302" w:type="dxa"/>
          </w:tcPr>
          <w:p w14:paraId="64F71A48" w14:textId="77777777" w:rsidR="00734649" w:rsidRDefault="00734649" w:rsidP="000218C7">
            <w:pPr>
              <w:rPr>
                <w:rFonts w:ascii="Arial" w:hAnsi="Arial" w:cs="Arial"/>
                <w:sz w:val="18"/>
                <w:szCs w:val="18"/>
              </w:rPr>
            </w:pPr>
            <w:r w:rsidRPr="00F656E3">
              <w:rPr>
                <w:rFonts w:ascii="Arial" w:hAnsi="Arial" w:cs="Arial"/>
                <w:sz w:val="18"/>
                <w:szCs w:val="18"/>
              </w:rPr>
              <w:t>svež krompir, vino, jajca, bučno olje</w:t>
            </w:r>
          </w:p>
        </w:tc>
        <w:tc>
          <w:tcPr>
            <w:tcW w:w="1139" w:type="dxa"/>
          </w:tcPr>
          <w:p w14:paraId="76B82B32" w14:textId="77777777" w:rsidR="00734649" w:rsidRDefault="00734649" w:rsidP="000218C7">
            <w:pPr>
              <w:rPr>
                <w:rFonts w:ascii="Arial" w:hAnsi="Arial" w:cs="Arial"/>
                <w:sz w:val="18"/>
                <w:szCs w:val="18"/>
              </w:rPr>
            </w:pPr>
            <w:r w:rsidRPr="00F656E3">
              <w:rPr>
                <w:rFonts w:ascii="Arial" w:hAnsi="Arial" w:cs="Arial"/>
                <w:sz w:val="18"/>
                <w:szCs w:val="18"/>
              </w:rPr>
              <w:t xml:space="preserve">steklena </w:t>
            </w:r>
            <w:r>
              <w:rPr>
                <w:rFonts w:ascii="Arial" w:hAnsi="Arial" w:cs="Arial"/>
                <w:sz w:val="18"/>
                <w:szCs w:val="18"/>
              </w:rPr>
              <w:t xml:space="preserve">embalaža, </w:t>
            </w:r>
            <w:r w:rsidRPr="00F656E3">
              <w:rPr>
                <w:rFonts w:ascii="Arial" w:hAnsi="Arial" w:cs="Arial"/>
                <w:sz w:val="18"/>
                <w:szCs w:val="18"/>
              </w:rPr>
              <w:t>plastične vreče za krompir</w:t>
            </w:r>
          </w:p>
        </w:tc>
        <w:tc>
          <w:tcPr>
            <w:tcW w:w="1139" w:type="dxa"/>
          </w:tcPr>
          <w:p w14:paraId="125E24B6"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 xml:space="preserve">prevoz, dostava </w:t>
            </w:r>
            <w:r>
              <w:rPr>
                <w:rFonts w:ascii="Arial" w:hAnsi="Arial" w:cs="Arial"/>
                <w:sz w:val="18"/>
                <w:szCs w:val="18"/>
              </w:rPr>
              <w:t>po pošti</w:t>
            </w:r>
          </w:p>
        </w:tc>
        <w:tc>
          <w:tcPr>
            <w:tcW w:w="1058" w:type="dxa"/>
          </w:tcPr>
          <w:p w14:paraId="40B32439" w14:textId="77777777" w:rsidR="00734649" w:rsidRDefault="00734649" w:rsidP="000218C7">
            <w:pPr>
              <w:rPr>
                <w:rFonts w:ascii="Arial" w:hAnsi="Arial" w:cs="Arial"/>
                <w:sz w:val="18"/>
                <w:szCs w:val="18"/>
              </w:rPr>
            </w:pPr>
            <w:r w:rsidRPr="00F656E3">
              <w:rPr>
                <w:rFonts w:ascii="Arial" w:hAnsi="Arial" w:cs="Arial"/>
                <w:sz w:val="18"/>
                <w:szCs w:val="18"/>
              </w:rPr>
              <w:t xml:space="preserve">prodaja na domu, </w:t>
            </w:r>
            <w:r>
              <w:rPr>
                <w:rFonts w:ascii="Arial" w:hAnsi="Arial" w:cs="Arial"/>
                <w:sz w:val="18"/>
                <w:szCs w:val="18"/>
              </w:rPr>
              <w:t xml:space="preserve">dostava po pošti, </w:t>
            </w:r>
            <w:r w:rsidRPr="00F656E3">
              <w:rPr>
                <w:rFonts w:ascii="Arial" w:hAnsi="Arial" w:cs="Arial"/>
                <w:sz w:val="18"/>
                <w:szCs w:val="18"/>
              </w:rPr>
              <w:t>lokalne trgovine, prodajalne na stojnicah, tržnice</w:t>
            </w:r>
          </w:p>
        </w:tc>
        <w:tc>
          <w:tcPr>
            <w:tcW w:w="1221" w:type="dxa"/>
          </w:tcPr>
          <w:p w14:paraId="33816AD6" w14:textId="77777777" w:rsidR="00734649" w:rsidRDefault="00734649" w:rsidP="000218C7">
            <w:pPr>
              <w:rPr>
                <w:rFonts w:ascii="Arial" w:hAnsi="Arial" w:cs="Arial"/>
                <w:sz w:val="18"/>
                <w:szCs w:val="18"/>
              </w:rPr>
            </w:pPr>
            <w:r w:rsidRPr="00F656E3">
              <w:rPr>
                <w:rFonts w:ascii="Arial" w:hAnsi="Arial" w:cs="Arial"/>
                <w:sz w:val="18"/>
                <w:szCs w:val="18"/>
              </w:rPr>
              <w:t>Grozdn</w:t>
            </w:r>
            <w:r>
              <w:rPr>
                <w:rFonts w:ascii="Arial" w:hAnsi="Arial" w:cs="Arial"/>
                <w:sz w:val="18"/>
                <w:szCs w:val="18"/>
              </w:rPr>
              <w:t xml:space="preserve">e lupinice </w:t>
            </w:r>
            <w:r w:rsidRPr="00F656E3">
              <w:rPr>
                <w:rFonts w:ascii="Arial" w:hAnsi="Arial" w:cs="Arial"/>
                <w:sz w:val="18"/>
                <w:szCs w:val="18"/>
              </w:rPr>
              <w:t>in drugi organski odpadki</w:t>
            </w:r>
          </w:p>
        </w:tc>
        <w:tc>
          <w:tcPr>
            <w:tcW w:w="1370" w:type="dxa"/>
          </w:tcPr>
          <w:p w14:paraId="06EC5C34" w14:textId="77777777" w:rsidR="00734649" w:rsidRDefault="00734649" w:rsidP="000218C7">
            <w:pPr>
              <w:rPr>
                <w:rFonts w:ascii="Arial" w:hAnsi="Arial" w:cs="Arial"/>
                <w:sz w:val="18"/>
                <w:szCs w:val="18"/>
              </w:rPr>
            </w:pPr>
            <w:r>
              <w:rPr>
                <w:rFonts w:ascii="Arial" w:hAnsi="Arial" w:cs="Arial"/>
                <w:sz w:val="18"/>
                <w:szCs w:val="18"/>
              </w:rPr>
              <w:t xml:space="preserve">kompostiranje </w:t>
            </w:r>
            <w:r w:rsidRPr="00F656E3">
              <w:rPr>
                <w:rFonts w:ascii="Arial" w:hAnsi="Arial" w:cs="Arial"/>
                <w:sz w:val="18"/>
                <w:szCs w:val="18"/>
              </w:rPr>
              <w:t xml:space="preserve">in vračanje v </w:t>
            </w:r>
            <w:r>
              <w:rPr>
                <w:rFonts w:ascii="Arial" w:hAnsi="Arial" w:cs="Arial"/>
                <w:sz w:val="18"/>
                <w:szCs w:val="18"/>
              </w:rPr>
              <w:t>zemljo</w:t>
            </w:r>
            <w:r w:rsidRPr="00F656E3">
              <w:rPr>
                <w:rFonts w:ascii="Arial" w:hAnsi="Arial" w:cs="Arial"/>
                <w:sz w:val="18"/>
                <w:szCs w:val="18"/>
              </w:rPr>
              <w:t xml:space="preserve"> kot gnojilo</w:t>
            </w:r>
          </w:p>
        </w:tc>
      </w:tr>
      <w:tr w:rsidR="00734649" w:rsidRPr="00F656E3" w14:paraId="7BF2506D" w14:textId="77777777" w:rsidTr="000218C7">
        <w:trPr>
          <w:trHeight w:val="243"/>
        </w:trPr>
        <w:tc>
          <w:tcPr>
            <w:tcW w:w="445" w:type="dxa"/>
          </w:tcPr>
          <w:p w14:paraId="0DB8A13B" w14:textId="77777777" w:rsidR="00734649" w:rsidRDefault="00734649" w:rsidP="000218C7">
            <w:pPr>
              <w:rPr>
                <w:rFonts w:ascii="Arial" w:hAnsi="Arial" w:cs="Arial"/>
                <w:sz w:val="18"/>
                <w:szCs w:val="18"/>
              </w:rPr>
            </w:pPr>
            <w:r w:rsidRPr="00F656E3">
              <w:rPr>
                <w:rFonts w:ascii="Arial" w:hAnsi="Arial" w:cs="Arial"/>
                <w:sz w:val="18"/>
                <w:szCs w:val="18"/>
              </w:rPr>
              <w:t>7</w:t>
            </w:r>
          </w:p>
        </w:tc>
        <w:tc>
          <w:tcPr>
            <w:tcW w:w="1170" w:type="dxa"/>
          </w:tcPr>
          <w:p w14:paraId="7F0E1877"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highlight w:val="green"/>
              </w:rPr>
              <w:t>Kmetija Erbija Kasaš</w:t>
            </w:r>
          </w:p>
        </w:tc>
        <w:tc>
          <w:tcPr>
            <w:tcW w:w="1180" w:type="dxa"/>
          </w:tcPr>
          <w:p w14:paraId="5ACD8ABC" w14:textId="77777777" w:rsidR="00734649" w:rsidRDefault="00734649" w:rsidP="000218C7">
            <w:pPr>
              <w:rPr>
                <w:rFonts w:ascii="Arial" w:hAnsi="Arial" w:cs="Arial"/>
                <w:sz w:val="18"/>
                <w:szCs w:val="18"/>
              </w:rPr>
            </w:pPr>
            <w:r w:rsidRPr="00F656E3">
              <w:rPr>
                <w:rFonts w:ascii="Arial" w:hAnsi="Arial" w:cs="Arial"/>
                <w:sz w:val="18"/>
                <w:szCs w:val="18"/>
              </w:rPr>
              <w:t>da, biodinamika (certifikat Demeter), organska gnojila in metoda preprečevanja bolezni, upoštevanje luninega koledarja</w:t>
            </w:r>
          </w:p>
        </w:tc>
        <w:tc>
          <w:tcPr>
            <w:tcW w:w="1316" w:type="dxa"/>
          </w:tcPr>
          <w:p w14:paraId="1A5031BB" w14:textId="77777777" w:rsidR="00734649" w:rsidRDefault="00734649" w:rsidP="000218C7">
            <w:pPr>
              <w:rPr>
                <w:rFonts w:ascii="Arial" w:hAnsi="Arial" w:cs="Arial"/>
                <w:sz w:val="18"/>
                <w:szCs w:val="18"/>
              </w:rPr>
            </w:pPr>
            <w:r w:rsidRPr="00F656E3">
              <w:rPr>
                <w:rFonts w:ascii="Arial" w:hAnsi="Arial" w:cs="Arial"/>
                <w:sz w:val="18"/>
                <w:szCs w:val="18"/>
              </w:rPr>
              <w:t>gojenje špargljev, pire, ajde, rži, grozdja, jabolk, marelic, orehov, kakijev</w:t>
            </w:r>
          </w:p>
        </w:tc>
        <w:tc>
          <w:tcPr>
            <w:tcW w:w="1478" w:type="dxa"/>
          </w:tcPr>
          <w:p w14:paraId="119087D6" w14:textId="77777777" w:rsidR="00734649" w:rsidRDefault="00734649" w:rsidP="000218C7">
            <w:pPr>
              <w:rPr>
                <w:rFonts w:ascii="Arial" w:hAnsi="Arial" w:cs="Arial"/>
                <w:sz w:val="18"/>
                <w:szCs w:val="18"/>
              </w:rPr>
            </w:pPr>
            <w:r w:rsidRPr="00F656E3">
              <w:rPr>
                <w:rFonts w:ascii="Arial" w:hAnsi="Arial" w:cs="Arial"/>
                <w:sz w:val="18"/>
                <w:szCs w:val="18"/>
              </w:rPr>
              <w:t>sušenje zelenjave</w:t>
            </w:r>
            <w:r>
              <w:rPr>
                <w:rFonts w:ascii="Arial" w:hAnsi="Arial" w:cs="Arial"/>
                <w:sz w:val="18"/>
                <w:szCs w:val="18"/>
              </w:rPr>
              <w:t>, priprava sokov, kuhanje marmelad</w:t>
            </w:r>
          </w:p>
        </w:tc>
        <w:tc>
          <w:tcPr>
            <w:tcW w:w="1302" w:type="dxa"/>
          </w:tcPr>
          <w:p w14:paraId="70B7D95B" w14:textId="77777777" w:rsidR="00734649" w:rsidRDefault="00734649" w:rsidP="000218C7">
            <w:pPr>
              <w:rPr>
                <w:rFonts w:ascii="Arial" w:hAnsi="Arial" w:cs="Arial"/>
                <w:sz w:val="18"/>
                <w:szCs w:val="18"/>
              </w:rPr>
            </w:pPr>
            <w:r w:rsidRPr="00F656E3">
              <w:rPr>
                <w:rFonts w:ascii="Arial" w:hAnsi="Arial" w:cs="Arial"/>
                <w:sz w:val="18"/>
                <w:szCs w:val="18"/>
              </w:rPr>
              <w:t xml:space="preserve">sveži šparglji, sadni sokovi, vino, moka, kaša, kruh, namazi, marmelade, olja, </w:t>
            </w:r>
            <w:r>
              <w:rPr>
                <w:rFonts w:ascii="Arial" w:hAnsi="Arial" w:cs="Arial"/>
                <w:sz w:val="18"/>
                <w:szCs w:val="18"/>
              </w:rPr>
              <w:t>pošušena</w:t>
            </w:r>
            <w:r w:rsidRPr="00F656E3">
              <w:rPr>
                <w:rFonts w:ascii="Arial" w:hAnsi="Arial" w:cs="Arial"/>
                <w:sz w:val="18"/>
                <w:szCs w:val="18"/>
              </w:rPr>
              <w:t xml:space="preserve"> zelenjava </w:t>
            </w:r>
          </w:p>
        </w:tc>
        <w:tc>
          <w:tcPr>
            <w:tcW w:w="1139" w:type="dxa"/>
          </w:tcPr>
          <w:p w14:paraId="581A763D" w14:textId="77777777" w:rsidR="00734649" w:rsidRDefault="00734649" w:rsidP="000218C7">
            <w:pPr>
              <w:rPr>
                <w:rFonts w:ascii="Arial" w:hAnsi="Arial" w:cs="Arial"/>
                <w:sz w:val="18"/>
                <w:szCs w:val="18"/>
              </w:rPr>
            </w:pPr>
            <w:r w:rsidRPr="00F656E3">
              <w:rPr>
                <w:rFonts w:ascii="Arial" w:hAnsi="Arial" w:cs="Arial"/>
                <w:sz w:val="18"/>
                <w:szCs w:val="18"/>
              </w:rPr>
              <w:t xml:space="preserve">plastične vreče za krompir, </w:t>
            </w:r>
            <w:r>
              <w:rPr>
                <w:rFonts w:ascii="Arial" w:hAnsi="Arial" w:cs="Arial"/>
                <w:sz w:val="18"/>
                <w:szCs w:val="18"/>
              </w:rPr>
              <w:t>leseni zaboji</w:t>
            </w:r>
          </w:p>
        </w:tc>
        <w:tc>
          <w:tcPr>
            <w:tcW w:w="1139" w:type="dxa"/>
          </w:tcPr>
          <w:p w14:paraId="0A36D782"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74F6456E" w14:textId="77777777" w:rsidR="00734649" w:rsidRDefault="00734649" w:rsidP="000218C7">
            <w:pPr>
              <w:rPr>
                <w:rFonts w:ascii="Arial" w:hAnsi="Arial" w:cs="Arial"/>
                <w:sz w:val="18"/>
                <w:szCs w:val="18"/>
              </w:rPr>
            </w:pPr>
            <w:r w:rsidRPr="00F656E3">
              <w:rPr>
                <w:rFonts w:ascii="Arial" w:hAnsi="Arial" w:cs="Arial"/>
                <w:sz w:val="18"/>
                <w:szCs w:val="18"/>
              </w:rPr>
              <w:t>prodajalne na stojnicah, tržnicah, spletnih trgovinah, dostav</w:t>
            </w:r>
            <w:r>
              <w:rPr>
                <w:rFonts w:ascii="Arial" w:hAnsi="Arial" w:cs="Arial"/>
                <w:sz w:val="18"/>
                <w:szCs w:val="18"/>
              </w:rPr>
              <w:t xml:space="preserve">a </w:t>
            </w:r>
            <w:r w:rsidRPr="00F656E3">
              <w:rPr>
                <w:rFonts w:ascii="Arial" w:hAnsi="Arial" w:cs="Arial"/>
                <w:sz w:val="18"/>
                <w:szCs w:val="18"/>
              </w:rPr>
              <w:t>na dom</w:t>
            </w:r>
          </w:p>
        </w:tc>
        <w:tc>
          <w:tcPr>
            <w:tcW w:w="1221" w:type="dxa"/>
          </w:tcPr>
          <w:p w14:paraId="26D27770" w14:textId="77777777" w:rsidR="00734649" w:rsidRDefault="00734649" w:rsidP="000218C7">
            <w:pPr>
              <w:rPr>
                <w:rFonts w:ascii="Arial" w:hAnsi="Arial" w:cs="Arial"/>
                <w:sz w:val="18"/>
                <w:szCs w:val="18"/>
              </w:rPr>
            </w:pPr>
            <w:r w:rsidRPr="00F656E3">
              <w:rPr>
                <w:rFonts w:ascii="Arial" w:hAnsi="Arial" w:cs="Arial"/>
                <w:sz w:val="18"/>
                <w:szCs w:val="18"/>
              </w:rPr>
              <w:t xml:space="preserve">organski odpadki </w:t>
            </w:r>
          </w:p>
        </w:tc>
        <w:tc>
          <w:tcPr>
            <w:tcW w:w="1370" w:type="dxa"/>
          </w:tcPr>
          <w:p w14:paraId="733CBB82" w14:textId="77777777" w:rsidR="00734649" w:rsidRDefault="00734649" w:rsidP="000218C7">
            <w:pPr>
              <w:rPr>
                <w:rFonts w:ascii="Arial" w:hAnsi="Arial" w:cs="Arial"/>
                <w:sz w:val="18"/>
                <w:szCs w:val="18"/>
              </w:rPr>
            </w:pPr>
            <w:r w:rsidRPr="00F656E3">
              <w:rPr>
                <w:rFonts w:ascii="Arial" w:hAnsi="Arial" w:cs="Arial"/>
                <w:sz w:val="18"/>
                <w:szCs w:val="18"/>
              </w:rPr>
              <w:t>biodinamični kompost</w:t>
            </w:r>
          </w:p>
        </w:tc>
      </w:tr>
      <w:tr w:rsidR="00734649" w:rsidRPr="00F656E3" w14:paraId="71B9E6A4" w14:textId="77777777" w:rsidTr="000218C7">
        <w:trPr>
          <w:trHeight w:val="243"/>
        </w:trPr>
        <w:tc>
          <w:tcPr>
            <w:tcW w:w="445" w:type="dxa"/>
          </w:tcPr>
          <w:p w14:paraId="1A045C83" w14:textId="77777777" w:rsidR="00734649" w:rsidRDefault="00734649" w:rsidP="000218C7">
            <w:pPr>
              <w:rPr>
                <w:rFonts w:ascii="Arial" w:hAnsi="Arial" w:cs="Arial"/>
                <w:sz w:val="18"/>
                <w:szCs w:val="18"/>
              </w:rPr>
            </w:pPr>
            <w:r w:rsidRPr="00F656E3">
              <w:rPr>
                <w:rFonts w:ascii="Arial" w:hAnsi="Arial" w:cs="Arial"/>
                <w:sz w:val="18"/>
                <w:szCs w:val="18"/>
              </w:rPr>
              <w:t>8.</w:t>
            </w:r>
          </w:p>
        </w:tc>
        <w:tc>
          <w:tcPr>
            <w:tcW w:w="1170" w:type="dxa"/>
          </w:tcPr>
          <w:p w14:paraId="345DCB42"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highlight w:val="green"/>
              </w:rPr>
              <w:t>Sadjarstvo Ficko</w:t>
            </w:r>
          </w:p>
        </w:tc>
        <w:tc>
          <w:tcPr>
            <w:tcW w:w="1180" w:type="dxa"/>
          </w:tcPr>
          <w:p w14:paraId="0D4B6943" w14:textId="77777777" w:rsidR="00734649" w:rsidRDefault="00734649" w:rsidP="000218C7">
            <w:pPr>
              <w:rPr>
                <w:rFonts w:ascii="Arial" w:hAnsi="Arial" w:cs="Arial"/>
                <w:sz w:val="18"/>
                <w:szCs w:val="18"/>
              </w:rPr>
            </w:pPr>
            <w:r w:rsidRPr="00F656E3">
              <w:rPr>
                <w:rFonts w:ascii="Arial" w:hAnsi="Arial" w:cs="Arial"/>
                <w:sz w:val="18"/>
                <w:szCs w:val="18"/>
              </w:rPr>
              <w:t>ne</w:t>
            </w:r>
          </w:p>
        </w:tc>
        <w:tc>
          <w:tcPr>
            <w:tcW w:w="1316" w:type="dxa"/>
          </w:tcPr>
          <w:p w14:paraId="2111F15B" w14:textId="77777777" w:rsidR="00734649" w:rsidRDefault="00734649" w:rsidP="000218C7">
            <w:pPr>
              <w:rPr>
                <w:rFonts w:ascii="Arial" w:hAnsi="Arial" w:cs="Arial"/>
                <w:sz w:val="18"/>
                <w:szCs w:val="18"/>
              </w:rPr>
            </w:pPr>
            <w:r w:rsidRPr="00F656E3">
              <w:rPr>
                <w:rFonts w:ascii="Arial" w:hAnsi="Arial" w:cs="Arial"/>
                <w:sz w:val="18"/>
                <w:szCs w:val="18"/>
              </w:rPr>
              <w:t xml:space="preserve">sadjarstvo in </w:t>
            </w:r>
            <w:r>
              <w:rPr>
                <w:rFonts w:ascii="Arial" w:hAnsi="Arial" w:cs="Arial"/>
                <w:sz w:val="18"/>
                <w:szCs w:val="18"/>
              </w:rPr>
              <w:t xml:space="preserve">poljedelstvo </w:t>
            </w:r>
          </w:p>
        </w:tc>
        <w:tc>
          <w:tcPr>
            <w:tcW w:w="1478" w:type="dxa"/>
          </w:tcPr>
          <w:p w14:paraId="4864E482" w14:textId="77777777" w:rsidR="00734649" w:rsidRDefault="00734649" w:rsidP="000218C7">
            <w:pPr>
              <w:rPr>
                <w:rFonts w:ascii="Arial" w:hAnsi="Arial" w:cs="Arial"/>
                <w:sz w:val="18"/>
                <w:szCs w:val="18"/>
              </w:rPr>
            </w:pPr>
            <w:r w:rsidRPr="00F656E3">
              <w:rPr>
                <w:rFonts w:ascii="Arial" w:hAnsi="Arial" w:cs="Arial"/>
                <w:sz w:val="18"/>
                <w:szCs w:val="18"/>
              </w:rPr>
              <w:t>stiskanje bučnega olja, destilacija žganja</w:t>
            </w:r>
          </w:p>
        </w:tc>
        <w:tc>
          <w:tcPr>
            <w:tcW w:w="1302" w:type="dxa"/>
          </w:tcPr>
          <w:p w14:paraId="619F2EC2" w14:textId="77777777" w:rsidR="00734649" w:rsidRDefault="00734649" w:rsidP="000218C7">
            <w:pPr>
              <w:rPr>
                <w:rFonts w:ascii="Arial" w:hAnsi="Arial" w:cs="Arial"/>
                <w:sz w:val="18"/>
                <w:szCs w:val="18"/>
              </w:rPr>
            </w:pPr>
            <w:r>
              <w:rPr>
                <w:rFonts w:ascii="Arial" w:hAnsi="Arial" w:cs="Arial"/>
                <w:sz w:val="18"/>
                <w:szCs w:val="18"/>
              </w:rPr>
              <w:t>marmelade</w:t>
            </w:r>
            <w:r w:rsidRPr="00F656E3">
              <w:rPr>
                <w:rFonts w:ascii="Arial" w:hAnsi="Arial" w:cs="Arial"/>
                <w:sz w:val="18"/>
                <w:szCs w:val="18"/>
              </w:rPr>
              <w:t>, marmelade brez sladkorja, bučno olje, pražena bučna semena, kis, kutine, kutinov sok</w:t>
            </w:r>
          </w:p>
        </w:tc>
        <w:tc>
          <w:tcPr>
            <w:tcW w:w="1139" w:type="dxa"/>
          </w:tcPr>
          <w:p w14:paraId="32D1B905" w14:textId="77777777" w:rsidR="00734649" w:rsidRDefault="00734649" w:rsidP="000218C7">
            <w:pPr>
              <w:rPr>
                <w:rFonts w:ascii="Arial" w:hAnsi="Arial" w:cs="Arial"/>
                <w:sz w:val="18"/>
                <w:szCs w:val="18"/>
              </w:rPr>
            </w:pPr>
            <w:r w:rsidRPr="00F656E3">
              <w:rPr>
                <w:rFonts w:ascii="Arial" w:hAnsi="Arial" w:cs="Arial"/>
                <w:sz w:val="18"/>
                <w:szCs w:val="18"/>
              </w:rPr>
              <w:t xml:space="preserve">steklena </w:t>
            </w:r>
            <w:r>
              <w:rPr>
                <w:rFonts w:ascii="Arial" w:hAnsi="Arial" w:cs="Arial"/>
                <w:sz w:val="18"/>
                <w:szCs w:val="18"/>
              </w:rPr>
              <w:t>embalaža</w:t>
            </w:r>
          </w:p>
        </w:tc>
        <w:tc>
          <w:tcPr>
            <w:tcW w:w="1139" w:type="dxa"/>
          </w:tcPr>
          <w:p w14:paraId="32B3C7EA"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36092058" w14:textId="77777777" w:rsidR="00734649" w:rsidRDefault="00734649" w:rsidP="000218C7">
            <w:pPr>
              <w:rPr>
                <w:rFonts w:ascii="Arial" w:hAnsi="Arial" w:cs="Arial"/>
                <w:sz w:val="18"/>
                <w:szCs w:val="18"/>
              </w:rPr>
            </w:pPr>
            <w:r w:rsidRPr="00F656E3">
              <w:rPr>
                <w:rFonts w:ascii="Arial" w:hAnsi="Arial" w:cs="Arial"/>
                <w:sz w:val="18"/>
                <w:szCs w:val="18"/>
              </w:rPr>
              <w:t>prodaja na domu, v lokalnih trgovinah</w:t>
            </w:r>
          </w:p>
        </w:tc>
        <w:tc>
          <w:tcPr>
            <w:tcW w:w="1221" w:type="dxa"/>
          </w:tcPr>
          <w:p w14:paraId="172A9CA0" w14:textId="77777777" w:rsidR="00734649" w:rsidRDefault="00734649" w:rsidP="000218C7">
            <w:pPr>
              <w:rPr>
                <w:rFonts w:ascii="Arial" w:hAnsi="Arial" w:cs="Arial"/>
                <w:sz w:val="18"/>
                <w:szCs w:val="18"/>
              </w:rPr>
            </w:pPr>
            <w:r w:rsidRPr="00F656E3">
              <w:rPr>
                <w:rFonts w:ascii="Arial" w:hAnsi="Arial" w:cs="Arial"/>
                <w:sz w:val="18"/>
                <w:szCs w:val="18"/>
              </w:rPr>
              <w:t>organski odpadki, tekoči odpadki iz postopka destilacije</w:t>
            </w:r>
          </w:p>
        </w:tc>
        <w:tc>
          <w:tcPr>
            <w:tcW w:w="1370" w:type="dxa"/>
          </w:tcPr>
          <w:p w14:paraId="58C752A2" w14:textId="77777777" w:rsidR="00734649" w:rsidRDefault="00734649" w:rsidP="000218C7">
            <w:pPr>
              <w:rPr>
                <w:rFonts w:ascii="Arial" w:hAnsi="Arial" w:cs="Arial"/>
                <w:sz w:val="18"/>
                <w:szCs w:val="18"/>
              </w:rPr>
            </w:pPr>
            <w:r>
              <w:rPr>
                <w:rFonts w:ascii="Arial" w:hAnsi="Arial" w:cs="Arial"/>
                <w:sz w:val="18"/>
                <w:szCs w:val="18"/>
              </w:rPr>
              <w:t>kompostiranje</w:t>
            </w:r>
          </w:p>
        </w:tc>
      </w:tr>
      <w:tr w:rsidR="00734649" w:rsidRPr="00F656E3" w14:paraId="32C9CEC5" w14:textId="77777777" w:rsidTr="000218C7">
        <w:trPr>
          <w:trHeight w:val="243"/>
        </w:trPr>
        <w:tc>
          <w:tcPr>
            <w:tcW w:w="445" w:type="dxa"/>
          </w:tcPr>
          <w:p w14:paraId="03D220F6" w14:textId="77777777" w:rsidR="00734649" w:rsidRDefault="00734649" w:rsidP="000218C7">
            <w:pPr>
              <w:rPr>
                <w:rFonts w:ascii="Arial" w:hAnsi="Arial" w:cs="Arial"/>
                <w:sz w:val="18"/>
                <w:szCs w:val="18"/>
              </w:rPr>
            </w:pPr>
            <w:r w:rsidRPr="00F656E3">
              <w:rPr>
                <w:rFonts w:ascii="Arial" w:hAnsi="Arial" w:cs="Arial"/>
                <w:sz w:val="18"/>
                <w:szCs w:val="18"/>
              </w:rPr>
              <w:t xml:space="preserve">9 </w:t>
            </w:r>
          </w:p>
        </w:tc>
        <w:tc>
          <w:tcPr>
            <w:tcW w:w="1170" w:type="dxa"/>
          </w:tcPr>
          <w:p w14:paraId="2F4728C1"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highlight w:val="green"/>
              </w:rPr>
              <w:t>Mlinarstvo Kolenko</w:t>
            </w:r>
          </w:p>
        </w:tc>
        <w:tc>
          <w:tcPr>
            <w:tcW w:w="1180" w:type="dxa"/>
          </w:tcPr>
          <w:p w14:paraId="57F32E1B" w14:textId="77777777" w:rsidR="00734649" w:rsidRDefault="00734649" w:rsidP="000218C7">
            <w:pPr>
              <w:rPr>
                <w:rFonts w:ascii="Arial" w:hAnsi="Arial" w:cs="Arial"/>
                <w:sz w:val="18"/>
                <w:szCs w:val="18"/>
              </w:rPr>
            </w:pPr>
            <w:r w:rsidRPr="00F656E3">
              <w:rPr>
                <w:rFonts w:ascii="Arial" w:hAnsi="Arial" w:cs="Arial"/>
                <w:sz w:val="18"/>
                <w:szCs w:val="18"/>
              </w:rPr>
              <w:t>da, ekološka pridelava žit</w:t>
            </w:r>
          </w:p>
        </w:tc>
        <w:tc>
          <w:tcPr>
            <w:tcW w:w="1316" w:type="dxa"/>
          </w:tcPr>
          <w:p w14:paraId="273CB247" w14:textId="77777777" w:rsidR="00734649" w:rsidRDefault="00734649" w:rsidP="000218C7">
            <w:pPr>
              <w:rPr>
                <w:rFonts w:ascii="Arial" w:hAnsi="Arial" w:cs="Arial"/>
                <w:sz w:val="18"/>
                <w:szCs w:val="18"/>
              </w:rPr>
            </w:pPr>
            <w:r>
              <w:rPr>
                <w:rFonts w:ascii="Arial" w:hAnsi="Arial" w:cs="Arial"/>
                <w:sz w:val="18"/>
                <w:szCs w:val="18"/>
              </w:rPr>
              <w:t xml:space="preserve">luščenje </w:t>
            </w:r>
            <w:r w:rsidRPr="00F656E3">
              <w:rPr>
                <w:rFonts w:ascii="Arial" w:hAnsi="Arial" w:cs="Arial"/>
                <w:sz w:val="18"/>
                <w:szCs w:val="18"/>
              </w:rPr>
              <w:t xml:space="preserve">in čiščenje različnih vrst žit, mletje s kamni ali valji </w:t>
            </w:r>
          </w:p>
        </w:tc>
        <w:tc>
          <w:tcPr>
            <w:tcW w:w="1478" w:type="dxa"/>
          </w:tcPr>
          <w:p w14:paraId="5E9019EB" w14:textId="77777777" w:rsidR="00734649" w:rsidRDefault="00734649" w:rsidP="000218C7">
            <w:pPr>
              <w:rPr>
                <w:rFonts w:ascii="Arial" w:hAnsi="Arial" w:cs="Arial"/>
                <w:sz w:val="18"/>
                <w:szCs w:val="18"/>
              </w:rPr>
            </w:pPr>
            <w:r w:rsidRPr="00F656E3">
              <w:rPr>
                <w:rFonts w:ascii="Arial" w:hAnsi="Arial" w:cs="Arial"/>
                <w:sz w:val="18"/>
                <w:szCs w:val="18"/>
              </w:rPr>
              <w:t>predelava ekološko in konvencionalno pridelanih žit</w:t>
            </w:r>
          </w:p>
        </w:tc>
        <w:tc>
          <w:tcPr>
            <w:tcW w:w="1302" w:type="dxa"/>
          </w:tcPr>
          <w:p w14:paraId="593F3B30" w14:textId="77777777" w:rsidR="00734649" w:rsidRDefault="00734649" w:rsidP="000218C7">
            <w:pPr>
              <w:rPr>
                <w:rFonts w:ascii="Arial" w:hAnsi="Arial" w:cs="Arial"/>
                <w:sz w:val="18"/>
                <w:szCs w:val="18"/>
              </w:rPr>
            </w:pPr>
            <w:r w:rsidRPr="00F656E3">
              <w:rPr>
                <w:rFonts w:ascii="Arial" w:hAnsi="Arial" w:cs="Arial"/>
                <w:sz w:val="18"/>
                <w:szCs w:val="18"/>
              </w:rPr>
              <w:t>moke (30 različnih vrst žit), kaše, kosmiči in testenine, olja (bučno, orehovo, laneno)</w:t>
            </w:r>
          </w:p>
        </w:tc>
        <w:tc>
          <w:tcPr>
            <w:tcW w:w="1139" w:type="dxa"/>
          </w:tcPr>
          <w:p w14:paraId="69CE9313" w14:textId="77777777" w:rsidR="00734649" w:rsidRDefault="00734649" w:rsidP="000218C7">
            <w:pPr>
              <w:rPr>
                <w:rFonts w:ascii="Arial" w:hAnsi="Arial" w:cs="Arial"/>
                <w:sz w:val="18"/>
                <w:szCs w:val="18"/>
              </w:rPr>
            </w:pPr>
            <w:r w:rsidRPr="00F656E3">
              <w:rPr>
                <w:rFonts w:ascii="Arial" w:hAnsi="Arial" w:cs="Arial"/>
                <w:sz w:val="18"/>
                <w:szCs w:val="18"/>
              </w:rPr>
              <w:t xml:space="preserve">papirnata ali plastična </w:t>
            </w:r>
            <w:r>
              <w:rPr>
                <w:rFonts w:ascii="Arial" w:hAnsi="Arial" w:cs="Arial"/>
                <w:sz w:val="18"/>
                <w:szCs w:val="18"/>
              </w:rPr>
              <w:t>embalaža</w:t>
            </w:r>
          </w:p>
        </w:tc>
        <w:tc>
          <w:tcPr>
            <w:tcW w:w="1139" w:type="dxa"/>
          </w:tcPr>
          <w:p w14:paraId="34ED3CA9"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0C3CE36F" w14:textId="77777777" w:rsidR="00734649" w:rsidRDefault="00734649" w:rsidP="000218C7">
            <w:pPr>
              <w:rPr>
                <w:rFonts w:ascii="Arial" w:hAnsi="Arial" w:cs="Arial"/>
                <w:sz w:val="18"/>
                <w:szCs w:val="18"/>
              </w:rPr>
            </w:pPr>
            <w:r>
              <w:rPr>
                <w:rFonts w:ascii="Arial" w:hAnsi="Arial" w:cs="Arial"/>
                <w:sz w:val="18"/>
                <w:szCs w:val="18"/>
              </w:rPr>
              <w:t>spletna trgovina</w:t>
            </w:r>
            <w:r w:rsidRPr="00F656E3">
              <w:rPr>
                <w:rFonts w:ascii="Arial" w:hAnsi="Arial" w:cs="Arial"/>
                <w:sz w:val="18"/>
                <w:szCs w:val="18"/>
              </w:rPr>
              <w:t>, prodaja v mlinu, lokal</w:t>
            </w:r>
            <w:r>
              <w:rPr>
                <w:rFonts w:ascii="Arial" w:hAnsi="Arial" w:cs="Arial"/>
                <w:sz w:val="18"/>
                <w:szCs w:val="18"/>
              </w:rPr>
              <w:t>ne trgovine</w:t>
            </w:r>
          </w:p>
        </w:tc>
        <w:tc>
          <w:tcPr>
            <w:tcW w:w="1221" w:type="dxa"/>
          </w:tcPr>
          <w:p w14:paraId="16EDCA1B" w14:textId="77777777" w:rsidR="00734649" w:rsidRDefault="00734649" w:rsidP="000218C7">
            <w:pPr>
              <w:rPr>
                <w:rFonts w:ascii="Arial" w:hAnsi="Arial" w:cs="Arial"/>
                <w:sz w:val="18"/>
                <w:szCs w:val="18"/>
              </w:rPr>
            </w:pPr>
            <w:r w:rsidRPr="00F656E3">
              <w:rPr>
                <w:rFonts w:ascii="Arial" w:hAnsi="Arial" w:cs="Arial"/>
                <w:sz w:val="18"/>
                <w:szCs w:val="18"/>
              </w:rPr>
              <w:t xml:space="preserve">žitne </w:t>
            </w:r>
            <w:r>
              <w:rPr>
                <w:rFonts w:ascii="Arial" w:hAnsi="Arial" w:cs="Arial"/>
                <w:sz w:val="18"/>
                <w:szCs w:val="18"/>
              </w:rPr>
              <w:t>luske</w:t>
            </w:r>
          </w:p>
        </w:tc>
        <w:tc>
          <w:tcPr>
            <w:tcW w:w="1370" w:type="dxa"/>
          </w:tcPr>
          <w:p w14:paraId="3B6F2ACD" w14:textId="77777777" w:rsidR="00734649" w:rsidRDefault="00734649" w:rsidP="000218C7">
            <w:pPr>
              <w:rPr>
                <w:rFonts w:ascii="Arial" w:hAnsi="Arial" w:cs="Arial"/>
                <w:sz w:val="18"/>
                <w:szCs w:val="18"/>
              </w:rPr>
            </w:pPr>
            <w:r>
              <w:rPr>
                <w:rFonts w:ascii="Arial" w:hAnsi="Arial" w:cs="Arial"/>
                <w:sz w:val="18"/>
                <w:szCs w:val="18"/>
              </w:rPr>
              <w:t>kompostiranje</w:t>
            </w:r>
          </w:p>
        </w:tc>
      </w:tr>
      <w:tr w:rsidR="00734649" w:rsidRPr="00F656E3" w14:paraId="5EEF2E07" w14:textId="77777777" w:rsidTr="000218C7">
        <w:trPr>
          <w:trHeight w:val="243"/>
        </w:trPr>
        <w:tc>
          <w:tcPr>
            <w:tcW w:w="445" w:type="dxa"/>
          </w:tcPr>
          <w:p w14:paraId="030E1C4F" w14:textId="77777777" w:rsidR="00734649" w:rsidRDefault="00734649" w:rsidP="000218C7">
            <w:pPr>
              <w:rPr>
                <w:rFonts w:ascii="Arial" w:hAnsi="Arial" w:cs="Arial"/>
                <w:sz w:val="18"/>
                <w:szCs w:val="18"/>
              </w:rPr>
            </w:pPr>
            <w:r w:rsidRPr="00F656E3">
              <w:rPr>
                <w:rFonts w:ascii="Arial" w:hAnsi="Arial" w:cs="Arial"/>
                <w:sz w:val="18"/>
                <w:szCs w:val="18"/>
              </w:rPr>
              <w:t xml:space="preserve">10 </w:t>
            </w:r>
          </w:p>
        </w:tc>
        <w:tc>
          <w:tcPr>
            <w:tcW w:w="1170" w:type="dxa"/>
          </w:tcPr>
          <w:p w14:paraId="4F60B3C7"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highlight w:val="green"/>
              </w:rPr>
              <w:t>Eko kmetija Fortner</w:t>
            </w:r>
          </w:p>
        </w:tc>
        <w:tc>
          <w:tcPr>
            <w:tcW w:w="1180" w:type="dxa"/>
          </w:tcPr>
          <w:p w14:paraId="4BDDB229" w14:textId="77777777" w:rsidR="00734649" w:rsidRDefault="00734649" w:rsidP="000218C7">
            <w:pPr>
              <w:rPr>
                <w:rFonts w:ascii="Arial" w:hAnsi="Arial" w:cs="Arial"/>
                <w:sz w:val="18"/>
                <w:szCs w:val="18"/>
              </w:rPr>
            </w:pPr>
            <w:r w:rsidRPr="00F656E3">
              <w:rPr>
                <w:rFonts w:ascii="Arial" w:hAnsi="Arial" w:cs="Arial"/>
                <w:sz w:val="18"/>
                <w:szCs w:val="18"/>
              </w:rPr>
              <w:t>da, ekološki certifikat</w:t>
            </w:r>
          </w:p>
        </w:tc>
        <w:tc>
          <w:tcPr>
            <w:tcW w:w="1316" w:type="dxa"/>
          </w:tcPr>
          <w:p w14:paraId="1308A9B6" w14:textId="77777777" w:rsidR="00734649" w:rsidRDefault="00734649" w:rsidP="000218C7">
            <w:pPr>
              <w:rPr>
                <w:rFonts w:ascii="Arial" w:hAnsi="Arial" w:cs="Arial"/>
                <w:sz w:val="18"/>
                <w:szCs w:val="18"/>
              </w:rPr>
            </w:pPr>
            <w:r w:rsidRPr="00F656E3">
              <w:rPr>
                <w:rFonts w:ascii="Arial" w:hAnsi="Arial" w:cs="Arial"/>
                <w:sz w:val="18"/>
                <w:szCs w:val="18"/>
              </w:rPr>
              <w:t>butična ekološka pridelava sadja in zelenjave</w:t>
            </w:r>
          </w:p>
        </w:tc>
        <w:tc>
          <w:tcPr>
            <w:tcW w:w="1478" w:type="dxa"/>
          </w:tcPr>
          <w:p w14:paraId="4E636449" w14:textId="77777777" w:rsidR="00734649" w:rsidRDefault="00734649" w:rsidP="000218C7">
            <w:pPr>
              <w:rPr>
                <w:rFonts w:ascii="Arial" w:hAnsi="Arial" w:cs="Arial"/>
                <w:sz w:val="18"/>
                <w:szCs w:val="18"/>
              </w:rPr>
            </w:pPr>
            <w:r w:rsidRPr="00F656E3">
              <w:rPr>
                <w:rFonts w:ascii="Arial" w:hAnsi="Arial" w:cs="Arial"/>
                <w:sz w:val="18"/>
                <w:szCs w:val="18"/>
              </w:rPr>
              <w:t>/</w:t>
            </w:r>
          </w:p>
        </w:tc>
        <w:tc>
          <w:tcPr>
            <w:tcW w:w="1302" w:type="dxa"/>
          </w:tcPr>
          <w:p w14:paraId="560B3510" w14:textId="77777777" w:rsidR="00734649" w:rsidRDefault="00734649" w:rsidP="000218C7">
            <w:pPr>
              <w:rPr>
                <w:rFonts w:ascii="Arial" w:hAnsi="Arial" w:cs="Arial"/>
                <w:sz w:val="18"/>
                <w:szCs w:val="18"/>
              </w:rPr>
            </w:pPr>
            <w:r w:rsidRPr="00F656E3">
              <w:rPr>
                <w:rFonts w:ascii="Arial" w:hAnsi="Arial" w:cs="Arial"/>
                <w:sz w:val="18"/>
                <w:szCs w:val="18"/>
              </w:rPr>
              <w:t>sveži šparglji, kumare, jabolka, češnje, paradižnik, paprika, jagode, solate</w:t>
            </w:r>
          </w:p>
        </w:tc>
        <w:tc>
          <w:tcPr>
            <w:tcW w:w="1139" w:type="dxa"/>
          </w:tcPr>
          <w:p w14:paraId="06FF79E9" w14:textId="77777777" w:rsidR="00734649" w:rsidRDefault="00734649" w:rsidP="000218C7">
            <w:pPr>
              <w:rPr>
                <w:rFonts w:ascii="Arial" w:hAnsi="Arial" w:cs="Arial"/>
                <w:sz w:val="18"/>
                <w:szCs w:val="18"/>
              </w:rPr>
            </w:pPr>
            <w:r w:rsidRPr="00F656E3">
              <w:rPr>
                <w:rFonts w:ascii="Arial" w:hAnsi="Arial" w:cs="Arial"/>
                <w:sz w:val="18"/>
                <w:szCs w:val="18"/>
              </w:rPr>
              <w:t>kartonska embalaža, plastične vrečke, leseni zaboji</w:t>
            </w:r>
          </w:p>
        </w:tc>
        <w:tc>
          <w:tcPr>
            <w:tcW w:w="1139" w:type="dxa"/>
          </w:tcPr>
          <w:p w14:paraId="11F4A3FB"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7143A0D5" w14:textId="77777777" w:rsidR="00734649" w:rsidRDefault="00734649" w:rsidP="000218C7">
            <w:pPr>
              <w:rPr>
                <w:rFonts w:ascii="Arial" w:hAnsi="Arial" w:cs="Arial"/>
                <w:sz w:val="18"/>
                <w:szCs w:val="18"/>
              </w:rPr>
            </w:pPr>
            <w:r>
              <w:rPr>
                <w:rFonts w:ascii="Arial" w:hAnsi="Arial" w:cs="Arial"/>
                <w:sz w:val="18"/>
                <w:szCs w:val="18"/>
              </w:rPr>
              <w:t>s</w:t>
            </w:r>
            <w:r w:rsidRPr="00F656E3">
              <w:rPr>
                <w:rFonts w:ascii="Arial" w:hAnsi="Arial" w:cs="Arial"/>
                <w:sz w:val="18"/>
                <w:szCs w:val="18"/>
              </w:rPr>
              <w:t>pletna trgovina, večnamenski prodajni avtomat, oskrba lokalnih osnovnih šol</w:t>
            </w:r>
          </w:p>
        </w:tc>
        <w:tc>
          <w:tcPr>
            <w:tcW w:w="1221" w:type="dxa"/>
          </w:tcPr>
          <w:p w14:paraId="4A7E049D" w14:textId="77777777" w:rsidR="00734649" w:rsidRDefault="00734649" w:rsidP="000218C7">
            <w:pPr>
              <w:rPr>
                <w:rFonts w:ascii="Arial" w:hAnsi="Arial" w:cs="Arial"/>
                <w:sz w:val="18"/>
                <w:szCs w:val="18"/>
              </w:rPr>
            </w:pPr>
            <w:r w:rsidRPr="00F656E3">
              <w:rPr>
                <w:rFonts w:ascii="Arial" w:hAnsi="Arial" w:cs="Arial"/>
                <w:sz w:val="18"/>
                <w:szCs w:val="18"/>
              </w:rPr>
              <w:t>organski odpadki</w:t>
            </w:r>
          </w:p>
        </w:tc>
        <w:tc>
          <w:tcPr>
            <w:tcW w:w="1370" w:type="dxa"/>
          </w:tcPr>
          <w:p w14:paraId="5F83D0D4" w14:textId="77777777" w:rsidR="00734649" w:rsidRDefault="00734649" w:rsidP="000218C7">
            <w:pPr>
              <w:rPr>
                <w:rFonts w:ascii="Arial" w:hAnsi="Arial" w:cs="Arial"/>
                <w:sz w:val="18"/>
                <w:szCs w:val="18"/>
              </w:rPr>
            </w:pPr>
            <w:r>
              <w:rPr>
                <w:rFonts w:ascii="Arial" w:hAnsi="Arial" w:cs="Arial"/>
                <w:sz w:val="18"/>
                <w:szCs w:val="18"/>
              </w:rPr>
              <w:t>kompostiranje</w:t>
            </w:r>
          </w:p>
        </w:tc>
      </w:tr>
      <w:tr w:rsidR="00734649" w:rsidRPr="00F656E3" w14:paraId="5309CD7D" w14:textId="77777777" w:rsidTr="000218C7">
        <w:trPr>
          <w:trHeight w:val="243"/>
        </w:trPr>
        <w:tc>
          <w:tcPr>
            <w:tcW w:w="445" w:type="dxa"/>
          </w:tcPr>
          <w:p w14:paraId="18C5BAA8" w14:textId="77777777" w:rsidR="00734649" w:rsidRDefault="00734649" w:rsidP="000218C7">
            <w:pPr>
              <w:rPr>
                <w:rFonts w:ascii="Arial" w:hAnsi="Arial" w:cs="Arial"/>
                <w:sz w:val="18"/>
                <w:szCs w:val="18"/>
              </w:rPr>
            </w:pPr>
            <w:r w:rsidRPr="00F656E3">
              <w:rPr>
                <w:rFonts w:ascii="Arial" w:hAnsi="Arial" w:cs="Arial"/>
                <w:sz w:val="18"/>
                <w:szCs w:val="18"/>
              </w:rPr>
              <w:t>11</w:t>
            </w:r>
          </w:p>
        </w:tc>
        <w:tc>
          <w:tcPr>
            <w:tcW w:w="1170" w:type="dxa"/>
          </w:tcPr>
          <w:p w14:paraId="74967906"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rPr>
              <w:t>Kmetija</w:t>
            </w:r>
            <w:r w:rsidRPr="00F656E3">
              <w:rPr>
                <w:rFonts w:ascii="Arial" w:hAnsi="Arial" w:cs="Arial"/>
                <w:color w:val="000000"/>
                <w:sz w:val="18"/>
                <w:szCs w:val="18"/>
                <w:highlight w:val="green"/>
              </w:rPr>
              <w:t xml:space="preserve"> Sever </w:t>
            </w:r>
          </w:p>
        </w:tc>
        <w:tc>
          <w:tcPr>
            <w:tcW w:w="1180" w:type="dxa"/>
          </w:tcPr>
          <w:p w14:paraId="4BADCBA6" w14:textId="77777777" w:rsidR="00734649" w:rsidRDefault="00734649" w:rsidP="000218C7">
            <w:pPr>
              <w:rPr>
                <w:rFonts w:ascii="Arial" w:hAnsi="Arial" w:cs="Arial"/>
                <w:sz w:val="18"/>
                <w:szCs w:val="18"/>
              </w:rPr>
            </w:pPr>
            <w:r w:rsidRPr="00F656E3">
              <w:rPr>
                <w:rFonts w:ascii="Arial" w:hAnsi="Arial" w:cs="Arial"/>
                <w:sz w:val="18"/>
                <w:szCs w:val="18"/>
              </w:rPr>
              <w:t>ne</w:t>
            </w:r>
          </w:p>
        </w:tc>
        <w:tc>
          <w:tcPr>
            <w:tcW w:w="1316" w:type="dxa"/>
          </w:tcPr>
          <w:p w14:paraId="656A6B81" w14:textId="77777777" w:rsidR="00734649" w:rsidRDefault="00734649" w:rsidP="000218C7">
            <w:pPr>
              <w:rPr>
                <w:rFonts w:ascii="Arial" w:hAnsi="Arial" w:cs="Arial"/>
                <w:sz w:val="18"/>
                <w:szCs w:val="18"/>
              </w:rPr>
            </w:pPr>
            <w:r w:rsidRPr="00F656E3">
              <w:rPr>
                <w:rFonts w:ascii="Arial" w:hAnsi="Arial" w:cs="Arial"/>
                <w:sz w:val="18"/>
                <w:szCs w:val="18"/>
              </w:rPr>
              <w:t xml:space="preserve">živinoreja, </w:t>
            </w:r>
            <w:r>
              <w:rPr>
                <w:rFonts w:ascii="Arial" w:hAnsi="Arial" w:cs="Arial"/>
                <w:sz w:val="18"/>
                <w:szCs w:val="18"/>
              </w:rPr>
              <w:t>poljedelstvo</w:t>
            </w:r>
            <w:r w:rsidRPr="00F656E3">
              <w:rPr>
                <w:rFonts w:ascii="Arial" w:hAnsi="Arial" w:cs="Arial"/>
                <w:sz w:val="18"/>
                <w:szCs w:val="18"/>
              </w:rPr>
              <w:t xml:space="preserve"> in vinogradništvo</w:t>
            </w:r>
          </w:p>
        </w:tc>
        <w:tc>
          <w:tcPr>
            <w:tcW w:w="1478" w:type="dxa"/>
          </w:tcPr>
          <w:p w14:paraId="3EAB29A7" w14:textId="77777777" w:rsidR="00734649" w:rsidRDefault="00734649" w:rsidP="000218C7">
            <w:pPr>
              <w:rPr>
                <w:rFonts w:ascii="Arial" w:hAnsi="Arial" w:cs="Arial"/>
                <w:sz w:val="18"/>
                <w:szCs w:val="18"/>
              </w:rPr>
            </w:pPr>
            <w:r w:rsidRPr="00F656E3">
              <w:rPr>
                <w:rFonts w:ascii="Arial" w:hAnsi="Arial" w:cs="Arial"/>
                <w:sz w:val="18"/>
                <w:szCs w:val="18"/>
              </w:rPr>
              <w:t>predelava mesa</w:t>
            </w:r>
            <w:r>
              <w:rPr>
                <w:rFonts w:ascii="Arial" w:hAnsi="Arial" w:cs="Arial"/>
                <w:sz w:val="18"/>
                <w:szCs w:val="18"/>
              </w:rPr>
              <w:t>, proizvodnja vina, stiskanje olja</w:t>
            </w:r>
          </w:p>
        </w:tc>
        <w:tc>
          <w:tcPr>
            <w:tcW w:w="1302" w:type="dxa"/>
          </w:tcPr>
          <w:p w14:paraId="4769B3D3" w14:textId="77777777" w:rsidR="00734649" w:rsidRDefault="00734649" w:rsidP="000218C7">
            <w:pPr>
              <w:rPr>
                <w:rFonts w:ascii="Arial" w:hAnsi="Arial" w:cs="Arial"/>
                <w:sz w:val="18"/>
                <w:szCs w:val="18"/>
              </w:rPr>
            </w:pPr>
            <w:r w:rsidRPr="00F656E3">
              <w:rPr>
                <w:rFonts w:ascii="Arial" w:hAnsi="Arial" w:cs="Arial"/>
                <w:sz w:val="18"/>
                <w:szCs w:val="18"/>
              </w:rPr>
              <w:t>domači mesni izdelki, belo vino, bučno olje</w:t>
            </w:r>
          </w:p>
        </w:tc>
        <w:tc>
          <w:tcPr>
            <w:tcW w:w="1139" w:type="dxa"/>
          </w:tcPr>
          <w:p w14:paraId="3D247C6B" w14:textId="77777777" w:rsidR="00734649" w:rsidRDefault="00734649" w:rsidP="000218C7">
            <w:pPr>
              <w:rPr>
                <w:rFonts w:ascii="Arial" w:hAnsi="Arial" w:cs="Arial"/>
                <w:sz w:val="18"/>
                <w:szCs w:val="18"/>
              </w:rPr>
            </w:pPr>
            <w:r w:rsidRPr="00F656E3">
              <w:rPr>
                <w:rFonts w:ascii="Arial" w:hAnsi="Arial" w:cs="Arial"/>
                <w:sz w:val="18"/>
                <w:szCs w:val="18"/>
              </w:rPr>
              <w:t>embalaža iz stekla</w:t>
            </w:r>
            <w:r>
              <w:rPr>
                <w:rFonts w:ascii="Arial" w:hAnsi="Arial" w:cs="Arial"/>
                <w:sz w:val="18"/>
                <w:szCs w:val="18"/>
              </w:rPr>
              <w:t xml:space="preserve"> in </w:t>
            </w:r>
            <w:r w:rsidRPr="00F656E3">
              <w:rPr>
                <w:rFonts w:ascii="Arial" w:hAnsi="Arial" w:cs="Arial"/>
                <w:sz w:val="18"/>
                <w:szCs w:val="18"/>
              </w:rPr>
              <w:t xml:space="preserve">plastike </w:t>
            </w:r>
          </w:p>
        </w:tc>
        <w:tc>
          <w:tcPr>
            <w:tcW w:w="1139" w:type="dxa"/>
          </w:tcPr>
          <w:p w14:paraId="3BC5FBC0" w14:textId="77777777" w:rsidR="00734649" w:rsidRDefault="00734649" w:rsidP="000218C7">
            <w:pPr>
              <w:rPr>
                <w:rFonts w:ascii="Arial" w:hAnsi="Arial" w:cs="Arial"/>
                <w:sz w:val="18"/>
                <w:szCs w:val="18"/>
              </w:rPr>
            </w:pPr>
            <w:r>
              <w:rPr>
                <w:rFonts w:ascii="Arial" w:hAnsi="Arial" w:cs="Arial"/>
                <w:sz w:val="18"/>
                <w:szCs w:val="18"/>
              </w:rPr>
              <w:t>lasten prevoz</w:t>
            </w:r>
          </w:p>
        </w:tc>
        <w:tc>
          <w:tcPr>
            <w:tcW w:w="1058" w:type="dxa"/>
          </w:tcPr>
          <w:p w14:paraId="3557B74A" w14:textId="77777777" w:rsidR="00734649" w:rsidRDefault="00734649" w:rsidP="000218C7">
            <w:pPr>
              <w:rPr>
                <w:rFonts w:ascii="Arial" w:hAnsi="Arial" w:cs="Arial"/>
                <w:sz w:val="18"/>
                <w:szCs w:val="18"/>
              </w:rPr>
            </w:pPr>
            <w:r w:rsidRPr="00F656E3">
              <w:rPr>
                <w:rFonts w:ascii="Arial" w:hAnsi="Arial" w:cs="Arial"/>
                <w:sz w:val="18"/>
                <w:szCs w:val="18"/>
              </w:rPr>
              <w:t xml:space="preserve">prodaja na domu, lokalni trgi </w:t>
            </w:r>
          </w:p>
        </w:tc>
        <w:tc>
          <w:tcPr>
            <w:tcW w:w="1221" w:type="dxa"/>
          </w:tcPr>
          <w:p w14:paraId="011F50C0" w14:textId="77777777" w:rsidR="00734649" w:rsidRDefault="00734649" w:rsidP="000218C7">
            <w:pPr>
              <w:rPr>
                <w:rFonts w:ascii="Arial" w:hAnsi="Arial" w:cs="Arial"/>
                <w:sz w:val="18"/>
                <w:szCs w:val="18"/>
              </w:rPr>
            </w:pPr>
            <w:r w:rsidRPr="00F656E3">
              <w:rPr>
                <w:rFonts w:ascii="Arial" w:hAnsi="Arial" w:cs="Arial"/>
                <w:sz w:val="18"/>
                <w:szCs w:val="18"/>
              </w:rPr>
              <w:t xml:space="preserve">organski odpadki, gnoj, odpadna voda </w:t>
            </w:r>
          </w:p>
        </w:tc>
        <w:tc>
          <w:tcPr>
            <w:tcW w:w="1370" w:type="dxa"/>
          </w:tcPr>
          <w:p w14:paraId="29699870" w14:textId="77777777" w:rsidR="00734649" w:rsidRDefault="00734649" w:rsidP="000218C7">
            <w:pPr>
              <w:rPr>
                <w:rFonts w:ascii="Arial" w:hAnsi="Arial" w:cs="Arial"/>
                <w:sz w:val="18"/>
                <w:szCs w:val="18"/>
              </w:rPr>
            </w:pPr>
            <w:r>
              <w:rPr>
                <w:rFonts w:ascii="Arial" w:hAnsi="Arial" w:cs="Arial"/>
                <w:sz w:val="18"/>
                <w:szCs w:val="18"/>
              </w:rPr>
              <w:t xml:space="preserve">kompostiranje, </w:t>
            </w:r>
            <w:r w:rsidRPr="00F656E3">
              <w:rPr>
                <w:rFonts w:ascii="Arial" w:hAnsi="Arial" w:cs="Arial"/>
                <w:sz w:val="18"/>
                <w:szCs w:val="18"/>
              </w:rPr>
              <w:t>gnoj se uporablja kot gnojilo</w:t>
            </w:r>
          </w:p>
        </w:tc>
      </w:tr>
      <w:tr w:rsidR="00734649" w:rsidRPr="00F656E3" w14:paraId="2F5A68CF" w14:textId="77777777" w:rsidTr="000218C7">
        <w:trPr>
          <w:trHeight w:val="243"/>
        </w:trPr>
        <w:tc>
          <w:tcPr>
            <w:tcW w:w="445" w:type="dxa"/>
          </w:tcPr>
          <w:p w14:paraId="3A1D20B8" w14:textId="77777777" w:rsidR="00734649" w:rsidRDefault="00734649" w:rsidP="000218C7">
            <w:pPr>
              <w:rPr>
                <w:rFonts w:ascii="Arial" w:hAnsi="Arial" w:cs="Arial"/>
                <w:sz w:val="18"/>
                <w:szCs w:val="18"/>
              </w:rPr>
            </w:pPr>
            <w:r w:rsidRPr="00F656E3">
              <w:rPr>
                <w:rFonts w:ascii="Arial" w:hAnsi="Arial" w:cs="Arial"/>
                <w:sz w:val="18"/>
                <w:szCs w:val="18"/>
              </w:rPr>
              <w:t xml:space="preserve">12. </w:t>
            </w:r>
          </w:p>
        </w:tc>
        <w:tc>
          <w:tcPr>
            <w:tcW w:w="1170" w:type="dxa"/>
          </w:tcPr>
          <w:p w14:paraId="0A7D0F16"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highlight w:val="green"/>
              </w:rPr>
              <w:t>Kmetija J.A.N.A.</w:t>
            </w:r>
          </w:p>
        </w:tc>
        <w:tc>
          <w:tcPr>
            <w:tcW w:w="1180" w:type="dxa"/>
          </w:tcPr>
          <w:p w14:paraId="7AB8631B" w14:textId="77777777" w:rsidR="00734649" w:rsidRDefault="00734649" w:rsidP="000218C7">
            <w:pPr>
              <w:rPr>
                <w:rFonts w:ascii="Arial" w:hAnsi="Arial" w:cs="Arial"/>
                <w:sz w:val="18"/>
                <w:szCs w:val="18"/>
              </w:rPr>
            </w:pPr>
            <w:r w:rsidRPr="00F656E3">
              <w:rPr>
                <w:rFonts w:ascii="Arial" w:hAnsi="Arial" w:cs="Arial"/>
                <w:sz w:val="18"/>
                <w:szCs w:val="18"/>
              </w:rPr>
              <w:t xml:space="preserve">ekološke aronije in šipek </w:t>
            </w:r>
          </w:p>
        </w:tc>
        <w:tc>
          <w:tcPr>
            <w:tcW w:w="1316" w:type="dxa"/>
          </w:tcPr>
          <w:p w14:paraId="0EBEF1C8" w14:textId="77777777" w:rsidR="00734649" w:rsidRDefault="00734649" w:rsidP="000218C7">
            <w:pPr>
              <w:rPr>
                <w:rFonts w:ascii="Arial" w:hAnsi="Arial" w:cs="Arial"/>
                <w:sz w:val="18"/>
                <w:szCs w:val="18"/>
              </w:rPr>
            </w:pPr>
            <w:r w:rsidRPr="00F656E3">
              <w:rPr>
                <w:rFonts w:ascii="Arial" w:hAnsi="Arial" w:cs="Arial"/>
                <w:sz w:val="18"/>
                <w:szCs w:val="18"/>
              </w:rPr>
              <w:t>ekološka pridelava aronije in šipka, konvencionalna prašičereja</w:t>
            </w:r>
          </w:p>
        </w:tc>
        <w:tc>
          <w:tcPr>
            <w:tcW w:w="1478" w:type="dxa"/>
          </w:tcPr>
          <w:p w14:paraId="4E4E3995" w14:textId="77777777" w:rsidR="00734649" w:rsidRDefault="00734649" w:rsidP="000218C7">
            <w:pPr>
              <w:rPr>
                <w:rFonts w:ascii="Arial" w:hAnsi="Arial" w:cs="Arial"/>
                <w:sz w:val="18"/>
                <w:szCs w:val="18"/>
              </w:rPr>
            </w:pPr>
            <w:r w:rsidRPr="00F656E3">
              <w:rPr>
                <w:rFonts w:ascii="Arial" w:hAnsi="Arial" w:cs="Arial"/>
                <w:sz w:val="18"/>
                <w:szCs w:val="18"/>
              </w:rPr>
              <w:t>destilacija žganja, kuhanje marmelade</w:t>
            </w:r>
          </w:p>
        </w:tc>
        <w:tc>
          <w:tcPr>
            <w:tcW w:w="1302" w:type="dxa"/>
          </w:tcPr>
          <w:p w14:paraId="2A03DE40" w14:textId="77777777" w:rsidR="00734649" w:rsidRDefault="00734649" w:rsidP="000218C7">
            <w:pPr>
              <w:rPr>
                <w:rFonts w:ascii="Arial" w:hAnsi="Arial" w:cs="Arial"/>
                <w:sz w:val="18"/>
                <w:szCs w:val="18"/>
              </w:rPr>
            </w:pPr>
            <w:r w:rsidRPr="00F656E3">
              <w:rPr>
                <w:rFonts w:ascii="Arial" w:hAnsi="Arial" w:cs="Arial"/>
                <w:sz w:val="18"/>
                <w:szCs w:val="18"/>
              </w:rPr>
              <w:t>posušene aronije, 100-odstotni aronijev sok, sirupi, marmelada, čaj, likerji iz aronije in izdelki iz šipka</w:t>
            </w:r>
          </w:p>
        </w:tc>
        <w:tc>
          <w:tcPr>
            <w:tcW w:w="1139" w:type="dxa"/>
          </w:tcPr>
          <w:p w14:paraId="7171FDE9" w14:textId="77777777" w:rsidR="00734649" w:rsidRDefault="00734649" w:rsidP="000218C7">
            <w:pPr>
              <w:rPr>
                <w:rFonts w:ascii="Arial" w:hAnsi="Arial" w:cs="Arial"/>
                <w:sz w:val="18"/>
                <w:szCs w:val="18"/>
              </w:rPr>
            </w:pPr>
            <w:r w:rsidRPr="00F656E3">
              <w:rPr>
                <w:rFonts w:ascii="Arial" w:hAnsi="Arial" w:cs="Arial"/>
                <w:sz w:val="18"/>
                <w:szCs w:val="18"/>
              </w:rPr>
              <w:t xml:space="preserve">steklena in papirna </w:t>
            </w:r>
            <w:r>
              <w:rPr>
                <w:rFonts w:ascii="Arial" w:hAnsi="Arial" w:cs="Arial"/>
                <w:sz w:val="18"/>
                <w:szCs w:val="18"/>
              </w:rPr>
              <w:t>embalaža</w:t>
            </w:r>
          </w:p>
        </w:tc>
        <w:tc>
          <w:tcPr>
            <w:tcW w:w="1139" w:type="dxa"/>
          </w:tcPr>
          <w:p w14:paraId="3D26CA7B"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1432ADAC" w14:textId="77777777" w:rsidR="00734649" w:rsidRDefault="00734649" w:rsidP="000218C7">
            <w:pPr>
              <w:rPr>
                <w:rFonts w:ascii="Arial" w:hAnsi="Arial" w:cs="Arial"/>
                <w:sz w:val="18"/>
                <w:szCs w:val="18"/>
              </w:rPr>
            </w:pPr>
            <w:r w:rsidRPr="00F656E3">
              <w:rPr>
                <w:rFonts w:ascii="Arial" w:hAnsi="Arial" w:cs="Arial"/>
                <w:sz w:val="18"/>
                <w:szCs w:val="18"/>
              </w:rPr>
              <w:t>dostava na dom, lokalne trgovine in tržnice.</w:t>
            </w:r>
          </w:p>
        </w:tc>
        <w:tc>
          <w:tcPr>
            <w:tcW w:w="1221" w:type="dxa"/>
          </w:tcPr>
          <w:p w14:paraId="773D62EB" w14:textId="77777777" w:rsidR="00734649" w:rsidRDefault="00734649" w:rsidP="000218C7">
            <w:pPr>
              <w:rPr>
                <w:rFonts w:ascii="Arial" w:hAnsi="Arial" w:cs="Arial"/>
                <w:sz w:val="18"/>
                <w:szCs w:val="18"/>
              </w:rPr>
            </w:pPr>
            <w:r w:rsidRPr="00F656E3">
              <w:rPr>
                <w:rFonts w:ascii="Arial" w:hAnsi="Arial" w:cs="Arial"/>
                <w:sz w:val="18"/>
                <w:szCs w:val="18"/>
              </w:rPr>
              <w:t>organski odpadki</w:t>
            </w:r>
          </w:p>
        </w:tc>
        <w:tc>
          <w:tcPr>
            <w:tcW w:w="1370" w:type="dxa"/>
          </w:tcPr>
          <w:p w14:paraId="0908BD7F" w14:textId="77777777" w:rsidR="00734649" w:rsidRDefault="00734649" w:rsidP="000218C7">
            <w:pPr>
              <w:rPr>
                <w:rFonts w:ascii="Arial" w:hAnsi="Arial" w:cs="Arial"/>
                <w:sz w:val="18"/>
                <w:szCs w:val="18"/>
              </w:rPr>
            </w:pPr>
            <w:r>
              <w:rPr>
                <w:rFonts w:ascii="Arial" w:hAnsi="Arial" w:cs="Arial"/>
                <w:sz w:val="18"/>
                <w:szCs w:val="18"/>
              </w:rPr>
              <w:t>kompostiranje</w:t>
            </w:r>
          </w:p>
        </w:tc>
      </w:tr>
      <w:tr w:rsidR="00734649" w:rsidRPr="00F656E3" w14:paraId="46D09724" w14:textId="77777777" w:rsidTr="000218C7">
        <w:trPr>
          <w:trHeight w:val="243"/>
        </w:trPr>
        <w:tc>
          <w:tcPr>
            <w:tcW w:w="445" w:type="dxa"/>
          </w:tcPr>
          <w:p w14:paraId="3A73A577" w14:textId="77777777" w:rsidR="00734649" w:rsidRDefault="00734649" w:rsidP="000218C7">
            <w:pPr>
              <w:rPr>
                <w:rFonts w:ascii="Arial" w:hAnsi="Arial" w:cs="Arial"/>
                <w:sz w:val="18"/>
                <w:szCs w:val="18"/>
              </w:rPr>
            </w:pPr>
            <w:r w:rsidRPr="00F656E3">
              <w:rPr>
                <w:rFonts w:ascii="Arial" w:hAnsi="Arial" w:cs="Arial"/>
                <w:sz w:val="18"/>
                <w:szCs w:val="18"/>
              </w:rPr>
              <w:t>13</w:t>
            </w:r>
          </w:p>
        </w:tc>
        <w:tc>
          <w:tcPr>
            <w:tcW w:w="1170" w:type="dxa"/>
          </w:tcPr>
          <w:p w14:paraId="019F9F06"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rPr>
              <w:t xml:space="preserve">Grilly </w:t>
            </w:r>
            <w:r w:rsidRPr="00F656E3">
              <w:rPr>
                <w:rFonts w:ascii="Arial" w:hAnsi="Arial" w:cs="Arial"/>
                <w:color w:val="000000"/>
                <w:sz w:val="18"/>
                <w:szCs w:val="18"/>
                <w:highlight w:val="green"/>
              </w:rPr>
              <w:t>Naturae</w:t>
            </w:r>
          </w:p>
        </w:tc>
        <w:tc>
          <w:tcPr>
            <w:tcW w:w="1180" w:type="dxa"/>
          </w:tcPr>
          <w:p w14:paraId="63A46605" w14:textId="77777777" w:rsidR="00734649" w:rsidRDefault="00734649" w:rsidP="000218C7">
            <w:pPr>
              <w:rPr>
                <w:rFonts w:ascii="Arial" w:hAnsi="Arial" w:cs="Arial"/>
                <w:sz w:val="18"/>
                <w:szCs w:val="18"/>
              </w:rPr>
            </w:pPr>
            <w:r w:rsidRPr="00F656E3">
              <w:rPr>
                <w:rFonts w:ascii="Arial" w:hAnsi="Arial" w:cs="Arial"/>
                <w:sz w:val="18"/>
                <w:szCs w:val="18"/>
              </w:rPr>
              <w:t xml:space="preserve">ekološki nasad </w:t>
            </w:r>
            <w:r>
              <w:rPr>
                <w:rFonts w:ascii="Arial" w:hAnsi="Arial" w:cs="Arial"/>
                <w:sz w:val="18"/>
                <w:szCs w:val="18"/>
              </w:rPr>
              <w:t>sivke</w:t>
            </w:r>
          </w:p>
        </w:tc>
        <w:tc>
          <w:tcPr>
            <w:tcW w:w="1316" w:type="dxa"/>
          </w:tcPr>
          <w:p w14:paraId="34EABA8A" w14:textId="77777777" w:rsidR="00734649" w:rsidRDefault="00734649" w:rsidP="000218C7">
            <w:pPr>
              <w:rPr>
                <w:rFonts w:ascii="Arial" w:hAnsi="Arial" w:cs="Arial"/>
                <w:sz w:val="18"/>
                <w:szCs w:val="18"/>
              </w:rPr>
            </w:pPr>
            <w:r w:rsidRPr="00F656E3">
              <w:rPr>
                <w:rFonts w:ascii="Arial" w:hAnsi="Arial" w:cs="Arial"/>
                <w:sz w:val="18"/>
                <w:szCs w:val="18"/>
              </w:rPr>
              <w:t>ekološka pridelava sivke, destilarna, čebelarstvo, sadovnjak jablan</w:t>
            </w:r>
          </w:p>
        </w:tc>
        <w:tc>
          <w:tcPr>
            <w:tcW w:w="1478" w:type="dxa"/>
          </w:tcPr>
          <w:p w14:paraId="2C031494" w14:textId="77777777" w:rsidR="00734649" w:rsidRDefault="00734649" w:rsidP="000218C7">
            <w:pPr>
              <w:rPr>
                <w:rFonts w:ascii="Arial" w:hAnsi="Arial" w:cs="Arial"/>
                <w:sz w:val="18"/>
                <w:szCs w:val="18"/>
              </w:rPr>
            </w:pPr>
            <w:r w:rsidRPr="00F656E3">
              <w:rPr>
                <w:rFonts w:ascii="Arial" w:hAnsi="Arial" w:cs="Arial"/>
                <w:sz w:val="18"/>
                <w:szCs w:val="18"/>
              </w:rPr>
              <w:t>destilacija, kuhanje džemov, stiskanje olja</w:t>
            </w:r>
          </w:p>
        </w:tc>
        <w:tc>
          <w:tcPr>
            <w:tcW w:w="1302" w:type="dxa"/>
          </w:tcPr>
          <w:p w14:paraId="0D394072" w14:textId="77777777" w:rsidR="00734649" w:rsidRDefault="00734649" w:rsidP="000218C7">
            <w:pPr>
              <w:rPr>
                <w:rFonts w:ascii="Arial" w:hAnsi="Arial" w:cs="Arial"/>
                <w:sz w:val="18"/>
                <w:szCs w:val="18"/>
              </w:rPr>
            </w:pPr>
            <w:r w:rsidRPr="00F656E3">
              <w:rPr>
                <w:rFonts w:ascii="Arial" w:hAnsi="Arial" w:cs="Arial"/>
                <w:sz w:val="18"/>
                <w:szCs w:val="18"/>
              </w:rPr>
              <w:t xml:space="preserve">eterična olja, hidrolat, mila, balzami za ustnice, klobase s sivko, blazina iz ajdovih luščin, sokovi in </w:t>
            </w:r>
            <w:r>
              <w:rPr>
                <w:rFonts w:ascii="Arial" w:hAnsi="Arial" w:cs="Arial"/>
                <w:sz w:val="18"/>
                <w:szCs w:val="18"/>
              </w:rPr>
              <w:t>kis</w:t>
            </w:r>
            <w:r w:rsidRPr="00F656E3">
              <w:rPr>
                <w:rFonts w:ascii="Arial" w:hAnsi="Arial" w:cs="Arial"/>
                <w:sz w:val="18"/>
                <w:szCs w:val="18"/>
              </w:rPr>
              <w:t xml:space="preserve">, masažna </w:t>
            </w:r>
            <w:r>
              <w:rPr>
                <w:rFonts w:ascii="Arial" w:hAnsi="Arial" w:cs="Arial"/>
                <w:sz w:val="18"/>
                <w:szCs w:val="18"/>
              </w:rPr>
              <w:t>olja s sivko</w:t>
            </w:r>
          </w:p>
        </w:tc>
        <w:tc>
          <w:tcPr>
            <w:tcW w:w="1139" w:type="dxa"/>
          </w:tcPr>
          <w:p w14:paraId="6869FE3F" w14:textId="77777777" w:rsidR="00734649" w:rsidRDefault="00734649" w:rsidP="000218C7">
            <w:pPr>
              <w:rPr>
                <w:rFonts w:ascii="Arial" w:hAnsi="Arial" w:cs="Arial"/>
                <w:sz w:val="18"/>
                <w:szCs w:val="18"/>
              </w:rPr>
            </w:pPr>
            <w:r w:rsidRPr="00F656E3">
              <w:rPr>
                <w:rFonts w:ascii="Arial" w:hAnsi="Arial" w:cs="Arial"/>
                <w:sz w:val="18"/>
                <w:szCs w:val="18"/>
              </w:rPr>
              <w:t xml:space="preserve">steklena, plastična in papirnata </w:t>
            </w:r>
            <w:r>
              <w:rPr>
                <w:rFonts w:ascii="Arial" w:hAnsi="Arial" w:cs="Arial"/>
                <w:sz w:val="18"/>
                <w:szCs w:val="18"/>
              </w:rPr>
              <w:t>embalaža</w:t>
            </w:r>
          </w:p>
        </w:tc>
        <w:tc>
          <w:tcPr>
            <w:tcW w:w="1139" w:type="dxa"/>
          </w:tcPr>
          <w:p w14:paraId="454BB6DD"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04B31F6B" w14:textId="77777777" w:rsidR="00734649" w:rsidRDefault="00734649" w:rsidP="000218C7">
            <w:pPr>
              <w:rPr>
                <w:rFonts w:ascii="Arial" w:hAnsi="Arial" w:cs="Arial"/>
                <w:sz w:val="18"/>
                <w:szCs w:val="18"/>
              </w:rPr>
            </w:pPr>
            <w:r w:rsidRPr="00F656E3">
              <w:rPr>
                <w:rFonts w:ascii="Arial" w:hAnsi="Arial" w:cs="Arial"/>
                <w:sz w:val="18"/>
                <w:szCs w:val="18"/>
              </w:rPr>
              <w:t>domača butična trgovina, lokalne trgovine, prodaja na tržnici</w:t>
            </w:r>
          </w:p>
        </w:tc>
        <w:tc>
          <w:tcPr>
            <w:tcW w:w="1221" w:type="dxa"/>
          </w:tcPr>
          <w:p w14:paraId="66C90B42" w14:textId="77777777" w:rsidR="00734649" w:rsidRDefault="00734649" w:rsidP="000218C7">
            <w:pPr>
              <w:rPr>
                <w:rFonts w:ascii="Arial" w:hAnsi="Arial" w:cs="Arial"/>
                <w:sz w:val="18"/>
                <w:szCs w:val="18"/>
              </w:rPr>
            </w:pPr>
            <w:r w:rsidRPr="00F656E3">
              <w:rPr>
                <w:rFonts w:ascii="Arial" w:hAnsi="Arial" w:cs="Arial"/>
                <w:sz w:val="18"/>
                <w:szCs w:val="18"/>
              </w:rPr>
              <w:t xml:space="preserve">ostanki sivke po destilaciji in </w:t>
            </w:r>
            <w:r>
              <w:rPr>
                <w:rFonts w:ascii="Arial" w:hAnsi="Arial" w:cs="Arial"/>
                <w:sz w:val="18"/>
                <w:szCs w:val="18"/>
              </w:rPr>
              <w:t>lupine</w:t>
            </w:r>
            <w:r w:rsidRPr="00F656E3">
              <w:rPr>
                <w:rFonts w:ascii="Arial" w:hAnsi="Arial" w:cs="Arial"/>
                <w:sz w:val="18"/>
                <w:szCs w:val="18"/>
              </w:rPr>
              <w:t xml:space="preserve"> aronije po postopku </w:t>
            </w:r>
            <w:r>
              <w:rPr>
                <w:rFonts w:ascii="Arial" w:hAnsi="Arial" w:cs="Arial"/>
                <w:sz w:val="18"/>
                <w:szCs w:val="18"/>
              </w:rPr>
              <w:t>stiskanj</w:t>
            </w:r>
          </w:p>
          <w:p w14:paraId="49C1D671" w14:textId="77777777" w:rsidR="00734649" w:rsidRPr="00F656E3" w:rsidRDefault="00734649" w:rsidP="000218C7">
            <w:pPr>
              <w:rPr>
                <w:rFonts w:ascii="Arial" w:hAnsi="Arial" w:cs="Arial"/>
                <w:sz w:val="18"/>
                <w:szCs w:val="18"/>
              </w:rPr>
            </w:pPr>
          </w:p>
          <w:p w14:paraId="2C4C835F" w14:textId="77777777" w:rsidR="00734649" w:rsidRPr="00F656E3" w:rsidRDefault="00734649" w:rsidP="000218C7">
            <w:pPr>
              <w:rPr>
                <w:rFonts w:ascii="Arial" w:hAnsi="Arial" w:cs="Arial"/>
                <w:sz w:val="18"/>
                <w:szCs w:val="18"/>
              </w:rPr>
            </w:pPr>
          </w:p>
          <w:p w14:paraId="0E589095" w14:textId="77777777" w:rsidR="00734649" w:rsidRPr="00F656E3" w:rsidRDefault="00734649" w:rsidP="000218C7">
            <w:pPr>
              <w:rPr>
                <w:rFonts w:ascii="Arial" w:hAnsi="Arial" w:cs="Arial"/>
                <w:sz w:val="18"/>
                <w:szCs w:val="18"/>
              </w:rPr>
            </w:pPr>
          </w:p>
          <w:p w14:paraId="76AF5906" w14:textId="77777777" w:rsidR="00734649" w:rsidRPr="00F656E3" w:rsidRDefault="00734649" w:rsidP="000218C7">
            <w:pPr>
              <w:rPr>
                <w:rFonts w:ascii="Arial" w:hAnsi="Arial" w:cs="Arial"/>
                <w:sz w:val="18"/>
                <w:szCs w:val="18"/>
              </w:rPr>
            </w:pPr>
          </w:p>
          <w:p w14:paraId="3FF74486" w14:textId="77777777" w:rsidR="00734649" w:rsidRPr="00F656E3" w:rsidRDefault="00734649" w:rsidP="000218C7">
            <w:pPr>
              <w:rPr>
                <w:rFonts w:ascii="Arial" w:hAnsi="Arial" w:cs="Arial"/>
                <w:sz w:val="18"/>
                <w:szCs w:val="18"/>
              </w:rPr>
            </w:pPr>
          </w:p>
          <w:p w14:paraId="0C0CA093" w14:textId="77777777" w:rsidR="00734649" w:rsidRPr="00F656E3" w:rsidRDefault="00734649" w:rsidP="000218C7">
            <w:pPr>
              <w:rPr>
                <w:rFonts w:ascii="Arial" w:hAnsi="Arial" w:cs="Arial"/>
                <w:sz w:val="18"/>
                <w:szCs w:val="18"/>
              </w:rPr>
            </w:pPr>
            <w:r w:rsidRPr="00F656E3">
              <w:rPr>
                <w:rFonts w:ascii="Arial" w:hAnsi="Arial" w:cs="Arial"/>
                <w:sz w:val="18"/>
                <w:szCs w:val="18"/>
              </w:rPr>
              <w:tab/>
            </w:r>
          </w:p>
        </w:tc>
        <w:tc>
          <w:tcPr>
            <w:tcW w:w="1370" w:type="dxa"/>
          </w:tcPr>
          <w:p w14:paraId="5B78DD59" w14:textId="77777777" w:rsidR="00734649" w:rsidRDefault="00734649" w:rsidP="000218C7">
            <w:pPr>
              <w:rPr>
                <w:rFonts w:ascii="Arial" w:hAnsi="Arial" w:cs="Arial"/>
                <w:sz w:val="18"/>
                <w:szCs w:val="18"/>
              </w:rPr>
            </w:pPr>
            <w:r>
              <w:rPr>
                <w:rFonts w:ascii="Arial" w:hAnsi="Arial" w:cs="Arial"/>
                <w:sz w:val="18"/>
                <w:szCs w:val="18"/>
              </w:rPr>
              <w:t>kompostiranje</w:t>
            </w:r>
          </w:p>
        </w:tc>
      </w:tr>
      <w:tr w:rsidR="00734649" w:rsidRPr="00F656E3" w14:paraId="295C0E48" w14:textId="77777777" w:rsidTr="000218C7">
        <w:trPr>
          <w:trHeight w:val="243"/>
        </w:trPr>
        <w:tc>
          <w:tcPr>
            <w:tcW w:w="445" w:type="dxa"/>
          </w:tcPr>
          <w:p w14:paraId="4B432AED" w14:textId="77777777" w:rsidR="00734649" w:rsidRDefault="00734649" w:rsidP="000218C7">
            <w:pPr>
              <w:rPr>
                <w:rFonts w:ascii="Arial" w:hAnsi="Arial" w:cs="Arial"/>
                <w:sz w:val="18"/>
                <w:szCs w:val="18"/>
              </w:rPr>
            </w:pPr>
            <w:r w:rsidRPr="00F656E3">
              <w:rPr>
                <w:rFonts w:ascii="Arial" w:hAnsi="Arial" w:cs="Arial"/>
                <w:sz w:val="18"/>
                <w:szCs w:val="18"/>
              </w:rPr>
              <w:t>14</w:t>
            </w:r>
          </w:p>
        </w:tc>
        <w:tc>
          <w:tcPr>
            <w:tcW w:w="1170" w:type="dxa"/>
          </w:tcPr>
          <w:p w14:paraId="6AD2A0AF"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highlight w:val="green"/>
              </w:rPr>
              <w:t>Vila Natura</w:t>
            </w:r>
          </w:p>
        </w:tc>
        <w:tc>
          <w:tcPr>
            <w:tcW w:w="1180" w:type="dxa"/>
          </w:tcPr>
          <w:p w14:paraId="2D6B4A91" w14:textId="77777777" w:rsidR="00734649" w:rsidRDefault="00734649" w:rsidP="000218C7">
            <w:pPr>
              <w:rPr>
                <w:rFonts w:ascii="Arial" w:hAnsi="Arial" w:cs="Arial"/>
                <w:sz w:val="18"/>
                <w:szCs w:val="18"/>
              </w:rPr>
            </w:pPr>
            <w:r w:rsidRPr="00F656E3">
              <w:rPr>
                <w:rFonts w:ascii="Arial" w:hAnsi="Arial" w:cs="Arial"/>
                <w:sz w:val="18"/>
                <w:szCs w:val="18"/>
              </w:rPr>
              <w:t>ekološka žita in buče, IFS Global Markets Food Certificate</w:t>
            </w:r>
          </w:p>
        </w:tc>
        <w:tc>
          <w:tcPr>
            <w:tcW w:w="1316" w:type="dxa"/>
          </w:tcPr>
          <w:p w14:paraId="08187339" w14:textId="77777777" w:rsidR="00734649" w:rsidRDefault="00734649" w:rsidP="000218C7">
            <w:pPr>
              <w:rPr>
                <w:rFonts w:ascii="Arial" w:hAnsi="Arial" w:cs="Arial"/>
                <w:sz w:val="18"/>
                <w:szCs w:val="18"/>
              </w:rPr>
            </w:pPr>
            <w:r w:rsidRPr="00F656E3">
              <w:rPr>
                <w:rFonts w:ascii="Arial" w:hAnsi="Arial" w:cs="Arial"/>
                <w:sz w:val="18"/>
                <w:szCs w:val="18"/>
              </w:rPr>
              <w:t xml:space="preserve">pridelava sadja, </w:t>
            </w:r>
            <w:r>
              <w:rPr>
                <w:rFonts w:ascii="Arial" w:hAnsi="Arial" w:cs="Arial"/>
                <w:sz w:val="18"/>
                <w:szCs w:val="18"/>
              </w:rPr>
              <w:t>poljedelstvo</w:t>
            </w:r>
          </w:p>
        </w:tc>
        <w:tc>
          <w:tcPr>
            <w:tcW w:w="1478" w:type="dxa"/>
          </w:tcPr>
          <w:p w14:paraId="2D08FD51" w14:textId="77777777" w:rsidR="00734649" w:rsidRDefault="00734649" w:rsidP="000218C7">
            <w:pPr>
              <w:rPr>
                <w:rFonts w:ascii="Arial" w:hAnsi="Arial" w:cs="Arial"/>
                <w:sz w:val="18"/>
                <w:szCs w:val="18"/>
              </w:rPr>
            </w:pPr>
            <w:r>
              <w:rPr>
                <w:rFonts w:ascii="Arial" w:hAnsi="Arial" w:cs="Arial"/>
                <w:sz w:val="18"/>
                <w:szCs w:val="18"/>
              </w:rPr>
              <w:t>predelava</w:t>
            </w:r>
            <w:r w:rsidRPr="00F656E3">
              <w:rPr>
                <w:rFonts w:ascii="Arial" w:hAnsi="Arial" w:cs="Arial"/>
                <w:sz w:val="18"/>
                <w:szCs w:val="18"/>
              </w:rPr>
              <w:t xml:space="preserve"> jabolk, buč in žit</w:t>
            </w:r>
          </w:p>
        </w:tc>
        <w:tc>
          <w:tcPr>
            <w:tcW w:w="1302" w:type="dxa"/>
          </w:tcPr>
          <w:p w14:paraId="4CEADB53" w14:textId="77777777" w:rsidR="00734649" w:rsidRDefault="00734649" w:rsidP="000218C7">
            <w:pPr>
              <w:rPr>
                <w:rFonts w:ascii="Arial" w:hAnsi="Arial" w:cs="Arial"/>
                <w:sz w:val="18"/>
                <w:szCs w:val="18"/>
              </w:rPr>
            </w:pPr>
            <w:r w:rsidRPr="00F656E3">
              <w:rPr>
                <w:rFonts w:ascii="Arial" w:hAnsi="Arial" w:cs="Arial"/>
                <w:sz w:val="18"/>
                <w:szCs w:val="18"/>
              </w:rPr>
              <w:t xml:space="preserve">bio ajda, pira, rž, proso, ječmen, oves, koruza, </w:t>
            </w:r>
            <w:hyperlink r:id="rId15" w:history="1">
              <w:r w:rsidRPr="00F656E3">
                <w:rPr>
                  <w:rFonts w:ascii="Arial" w:hAnsi="Arial" w:cs="Arial"/>
                  <w:color w:val="333333"/>
                  <w:sz w:val="18"/>
                  <w:szCs w:val="18"/>
                  <w:shd w:val="clear" w:color="auto" w:fill="FFFFFF"/>
                </w:rPr>
                <w:br/>
              </w:r>
            </w:hyperlink>
            <w:hyperlink r:id="rId16" w:history="1">
              <w:r w:rsidRPr="00F656E3">
                <w:rPr>
                  <w:rStyle w:val="Hiperhivatkozs"/>
                  <w:rFonts w:ascii="Arial" w:hAnsi="Arial" w:cs="Arial"/>
                  <w:color w:val="333333"/>
                  <w:sz w:val="18"/>
                  <w:szCs w:val="18"/>
                  <w:shd w:val="clear" w:color="auto" w:fill="FFFFFF"/>
                </w:rPr>
                <w:t>oljnice</w:t>
              </w:r>
            </w:hyperlink>
            <w:r w:rsidRPr="00F656E3">
              <w:rPr>
                <w:rFonts w:ascii="Arial" w:hAnsi="Arial" w:cs="Arial"/>
                <w:sz w:val="18"/>
                <w:szCs w:val="18"/>
              </w:rPr>
              <w:t xml:space="preserve"> (buče, lan, konoplja, sončnice, oljna ogrščica), solatni prelivi, namazi, omake, bio 100-odstotni jabolčni sok iz starih sort jabolk, bio aromatični kis</w:t>
            </w:r>
          </w:p>
        </w:tc>
        <w:tc>
          <w:tcPr>
            <w:tcW w:w="1139" w:type="dxa"/>
          </w:tcPr>
          <w:p w14:paraId="68ECE341" w14:textId="77777777" w:rsidR="00734649" w:rsidRDefault="00734649" w:rsidP="000218C7">
            <w:pPr>
              <w:rPr>
                <w:rFonts w:ascii="Arial" w:hAnsi="Arial" w:cs="Arial"/>
                <w:sz w:val="18"/>
                <w:szCs w:val="18"/>
              </w:rPr>
            </w:pPr>
            <w:r w:rsidRPr="00F656E3">
              <w:rPr>
                <w:rFonts w:ascii="Arial" w:hAnsi="Arial" w:cs="Arial"/>
                <w:sz w:val="18"/>
                <w:szCs w:val="18"/>
              </w:rPr>
              <w:t xml:space="preserve">steklena ali papirnata </w:t>
            </w:r>
            <w:r>
              <w:rPr>
                <w:rFonts w:ascii="Arial" w:hAnsi="Arial" w:cs="Arial"/>
                <w:sz w:val="18"/>
                <w:szCs w:val="18"/>
              </w:rPr>
              <w:t>embalaža</w:t>
            </w:r>
          </w:p>
        </w:tc>
        <w:tc>
          <w:tcPr>
            <w:tcW w:w="1139" w:type="dxa"/>
          </w:tcPr>
          <w:p w14:paraId="62D7283A"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 dostava</w:t>
            </w:r>
            <w:r>
              <w:rPr>
                <w:rFonts w:ascii="Arial" w:hAnsi="Arial" w:cs="Arial"/>
                <w:sz w:val="18"/>
                <w:szCs w:val="18"/>
              </w:rPr>
              <w:t xml:space="preserve"> po pošti</w:t>
            </w:r>
          </w:p>
        </w:tc>
        <w:tc>
          <w:tcPr>
            <w:tcW w:w="1058" w:type="dxa"/>
          </w:tcPr>
          <w:p w14:paraId="732F1D52" w14:textId="77777777" w:rsidR="00734649" w:rsidRDefault="00734649" w:rsidP="000218C7">
            <w:pPr>
              <w:rPr>
                <w:rFonts w:ascii="Arial" w:hAnsi="Arial" w:cs="Arial"/>
                <w:sz w:val="18"/>
                <w:szCs w:val="18"/>
              </w:rPr>
            </w:pPr>
            <w:r w:rsidRPr="00F656E3">
              <w:rPr>
                <w:rFonts w:ascii="Arial" w:hAnsi="Arial" w:cs="Arial"/>
                <w:sz w:val="18"/>
                <w:szCs w:val="18"/>
              </w:rPr>
              <w:t>spletna trgovina, lokalni trgi, večja Mercatorjev</w:t>
            </w:r>
            <w:r>
              <w:rPr>
                <w:rFonts w:ascii="Arial" w:hAnsi="Arial" w:cs="Arial"/>
                <w:sz w:val="18"/>
                <w:szCs w:val="18"/>
              </w:rPr>
              <w:t>e trgovine</w:t>
            </w:r>
          </w:p>
        </w:tc>
        <w:tc>
          <w:tcPr>
            <w:tcW w:w="1221" w:type="dxa"/>
          </w:tcPr>
          <w:p w14:paraId="7184D456" w14:textId="77777777" w:rsidR="00734649" w:rsidRDefault="00734649" w:rsidP="000218C7">
            <w:pPr>
              <w:rPr>
                <w:rFonts w:ascii="Arial" w:hAnsi="Arial" w:cs="Arial"/>
                <w:sz w:val="18"/>
                <w:szCs w:val="18"/>
              </w:rPr>
            </w:pPr>
            <w:r w:rsidRPr="00F656E3">
              <w:rPr>
                <w:rFonts w:ascii="Arial" w:hAnsi="Arial" w:cs="Arial"/>
                <w:sz w:val="18"/>
                <w:szCs w:val="18"/>
              </w:rPr>
              <w:t>organski odpadki (sadne lupine)</w:t>
            </w:r>
          </w:p>
        </w:tc>
        <w:tc>
          <w:tcPr>
            <w:tcW w:w="1370" w:type="dxa"/>
          </w:tcPr>
          <w:p w14:paraId="0FD2E9B2" w14:textId="77777777" w:rsidR="00734649" w:rsidRDefault="00734649" w:rsidP="000218C7">
            <w:pPr>
              <w:rPr>
                <w:rFonts w:ascii="Arial" w:hAnsi="Arial" w:cs="Arial"/>
                <w:sz w:val="18"/>
                <w:szCs w:val="18"/>
              </w:rPr>
            </w:pPr>
            <w:r w:rsidRPr="00F656E3">
              <w:rPr>
                <w:rFonts w:ascii="Arial" w:hAnsi="Arial" w:cs="Arial"/>
                <w:sz w:val="18"/>
                <w:szCs w:val="18"/>
              </w:rPr>
              <w:t>zbiranje in recikliranje stare steklene in papirnate embalaže</w:t>
            </w:r>
          </w:p>
        </w:tc>
      </w:tr>
      <w:tr w:rsidR="00734649" w:rsidRPr="00F656E3" w14:paraId="653F5EA3" w14:textId="77777777" w:rsidTr="000218C7">
        <w:trPr>
          <w:trHeight w:val="243"/>
        </w:trPr>
        <w:tc>
          <w:tcPr>
            <w:tcW w:w="445" w:type="dxa"/>
          </w:tcPr>
          <w:p w14:paraId="4B9CB7F9" w14:textId="77777777" w:rsidR="00734649" w:rsidRDefault="00734649" w:rsidP="000218C7">
            <w:pPr>
              <w:rPr>
                <w:rFonts w:ascii="Arial" w:hAnsi="Arial" w:cs="Arial"/>
                <w:sz w:val="18"/>
                <w:szCs w:val="18"/>
              </w:rPr>
            </w:pPr>
            <w:r w:rsidRPr="00F656E3">
              <w:rPr>
                <w:rFonts w:ascii="Arial" w:hAnsi="Arial" w:cs="Arial"/>
                <w:sz w:val="18"/>
                <w:szCs w:val="18"/>
              </w:rPr>
              <w:t xml:space="preserve">15 </w:t>
            </w:r>
          </w:p>
        </w:tc>
        <w:tc>
          <w:tcPr>
            <w:tcW w:w="1170" w:type="dxa"/>
          </w:tcPr>
          <w:p w14:paraId="564AA0CD"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highlight w:val="green"/>
              </w:rPr>
              <w:t>VIDOV BREJG, Tatjana Buzeti - NDDK</w:t>
            </w:r>
          </w:p>
        </w:tc>
        <w:tc>
          <w:tcPr>
            <w:tcW w:w="1180" w:type="dxa"/>
          </w:tcPr>
          <w:p w14:paraId="0807AE0B" w14:textId="77777777" w:rsidR="00734649" w:rsidRDefault="00734649" w:rsidP="000218C7">
            <w:pPr>
              <w:rPr>
                <w:rFonts w:ascii="Arial" w:hAnsi="Arial" w:cs="Arial"/>
                <w:sz w:val="18"/>
                <w:szCs w:val="18"/>
              </w:rPr>
            </w:pPr>
            <w:r w:rsidRPr="00F656E3">
              <w:rPr>
                <w:rFonts w:ascii="Arial" w:hAnsi="Arial" w:cs="Arial"/>
                <w:sz w:val="18"/>
                <w:szCs w:val="18"/>
              </w:rPr>
              <w:t xml:space="preserve">da, ekološka pridelava zelišč </w:t>
            </w:r>
          </w:p>
        </w:tc>
        <w:tc>
          <w:tcPr>
            <w:tcW w:w="1316" w:type="dxa"/>
          </w:tcPr>
          <w:p w14:paraId="29ACA01C" w14:textId="77777777" w:rsidR="00734649" w:rsidRDefault="00734649" w:rsidP="000218C7">
            <w:pPr>
              <w:rPr>
                <w:rFonts w:ascii="Arial" w:hAnsi="Arial" w:cs="Arial"/>
                <w:sz w:val="18"/>
                <w:szCs w:val="18"/>
              </w:rPr>
            </w:pPr>
            <w:r w:rsidRPr="00F656E3">
              <w:rPr>
                <w:rFonts w:ascii="Arial" w:hAnsi="Arial" w:cs="Arial"/>
                <w:sz w:val="18"/>
                <w:szCs w:val="18"/>
              </w:rPr>
              <w:t>zeliščarstvo</w:t>
            </w:r>
          </w:p>
        </w:tc>
        <w:tc>
          <w:tcPr>
            <w:tcW w:w="1478" w:type="dxa"/>
          </w:tcPr>
          <w:p w14:paraId="5E8709EB" w14:textId="77777777" w:rsidR="00734649" w:rsidRDefault="00734649" w:rsidP="000218C7">
            <w:pPr>
              <w:rPr>
                <w:rFonts w:ascii="Arial" w:hAnsi="Arial" w:cs="Arial"/>
                <w:sz w:val="18"/>
                <w:szCs w:val="18"/>
              </w:rPr>
            </w:pPr>
            <w:r w:rsidRPr="00F656E3">
              <w:rPr>
                <w:rFonts w:ascii="Arial" w:hAnsi="Arial" w:cs="Arial"/>
                <w:sz w:val="18"/>
                <w:szCs w:val="18"/>
              </w:rPr>
              <w:t>sušenje, priprava sirupa, maceracija, destilacija zelišč in sadja</w:t>
            </w:r>
          </w:p>
        </w:tc>
        <w:tc>
          <w:tcPr>
            <w:tcW w:w="1302" w:type="dxa"/>
          </w:tcPr>
          <w:p w14:paraId="7D945B9A" w14:textId="77777777" w:rsidR="00734649" w:rsidRDefault="00734649" w:rsidP="000218C7">
            <w:pPr>
              <w:rPr>
                <w:rFonts w:ascii="Arial" w:hAnsi="Arial" w:cs="Arial"/>
                <w:sz w:val="18"/>
                <w:szCs w:val="18"/>
              </w:rPr>
            </w:pPr>
            <w:r w:rsidRPr="00F656E3">
              <w:rPr>
                <w:rFonts w:ascii="Arial" w:hAnsi="Arial" w:cs="Arial"/>
                <w:sz w:val="18"/>
                <w:szCs w:val="18"/>
              </w:rPr>
              <w:t>zeliščni čaji, sirupi, eterična olja, hidrolat, tinkture, zeliščna sol</w:t>
            </w:r>
          </w:p>
        </w:tc>
        <w:tc>
          <w:tcPr>
            <w:tcW w:w="1139" w:type="dxa"/>
          </w:tcPr>
          <w:p w14:paraId="3F8B1DFA" w14:textId="77777777" w:rsidR="00734649" w:rsidRDefault="00734649" w:rsidP="000218C7">
            <w:pPr>
              <w:rPr>
                <w:rFonts w:ascii="Arial" w:hAnsi="Arial" w:cs="Arial"/>
                <w:sz w:val="18"/>
                <w:szCs w:val="18"/>
              </w:rPr>
            </w:pPr>
            <w:r w:rsidRPr="00F656E3">
              <w:rPr>
                <w:rFonts w:ascii="Arial" w:hAnsi="Arial" w:cs="Arial"/>
                <w:sz w:val="18"/>
                <w:szCs w:val="18"/>
              </w:rPr>
              <w:t xml:space="preserve">papirna, tekstilna ali steklena </w:t>
            </w:r>
            <w:r>
              <w:rPr>
                <w:rFonts w:ascii="Arial" w:hAnsi="Arial" w:cs="Arial"/>
                <w:sz w:val="18"/>
                <w:szCs w:val="18"/>
              </w:rPr>
              <w:t>embalaža</w:t>
            </w:r>
          </w:p>
        </w:tc>
        <w:tc>
          <w:tcPr>
            <w:tcW w:w="1139" w:type="dxa"/>
          </w:tcPr>
          <w:p w14:paraId="5709E366" w14:textId="77777777" w:rsidR="00734649" w:rsidRDefault="00734649" w:rsidP="000218C7">
            <w:pPr>
              <w:rPr>
                <w:rFonts w:ascii="Arial" w:hAnsi="Arial" w:cs="Arial"/>
                <w:sz w:val="18"/>
                <w:szCs w:val="18"/>
              </w:rPr>
            </w:pPr>
            <w:r>
              <w:rPr>
                <w:rFonts w:ascii="Arial" w:hAnsi="Arial" w:cs="Arial"/>
                <w:sz w:val="18"/>
                <w:szCs w:val="18"/>
              </w:rPr>
              <w:t xml:space="preserve">lastna </w:t>
            </w:r>
            <w:r w:rsidRPr="00F656E3">
              <w:rPr>
                <w:rFonts w:ascii="Arial" w:hAnsi="Arial" w:cs="Arial"/>
                <w:sz w:val="18"/>
                <w:szCs w:val="18"/>
              </w:rPr>
              <w:t xml:space="preserve">distribucija,  </w:t>
            </w:r>
            <w:r>
              <w:rPr>
                <w:rFonts w:ascii="Arial" w:hAnsi="Arial" w:cs="Arial"/>
                <w:sz w:val="18"/>
                <w:szCs w:val="18"/>
              </w:rPr>
              <w:t>dostava po pošti</w:t>
            </w:r>
          </w:p>
        </w:tc>
        <w:tc>
          <w:tcPr>
            <w:tcW w:w="1058" w:type="dxa"/>
          </w:tcPr>
          <w:p w14:paraId="3165A941" w14:textId="77777777" w:rsidR="00734649" w:rsidRDefault="00734649" w:rsidP="000218C7">
            <w:pPr>
              <w:rPr>
                <w:rFonts w:ascii="Arial" w:hAnsi="Arial" w:cs="Arial"/>
                <w:sz w:val="18"/>
                <w:szCs w:val="18"/>
              </w:rPr>
            </w:pPr>
            <w:r w:rsidRPr="00F656E3">
              <w:rPr>
                <w:rFonts w:ascii="Arial" w:hAnsi="Arial" w:cs="Arial"/>
                <w:sz w:val="18"/>
                <w:szCs w:val="18"/>
              </w:rPr>
              <w:t>lokalne trgovine, trgovine s spominki, stalne stranke</w:t>
            </w:r>
          </w:p>
        </w:tc>
        <w:tc>
          <w:tcPr>
            <w:tcW w:w="1221" w:type="dxa"/>
          </w:tcPr>
          <w:p w14:paraId="241AFD5A" w14:textId="77777777" w:rsidR="00734649" w:rsidRDefault="00734649" w:rsidP="000218C7">
            <w:pPr>
              <w:rPr>
                <w:rFonts w:ascii="Arial" w:hAnsi="Arial" w:cs="Arial"/>
                <w:sz w:val="18"/>
                <w:szCs w:val="18"/>
              </w:rPr>
            </w:pPr>
            <w:r w:rsidRPr="00F656E3">
              <w:rPr>
                <w:rFonts w:ascii="Arial" w:hAnsi="Arial" w:cs="Arial"/>
                <w:sz w:val="18"/>
                <w:szCs w:val="18"/>
              </w:rPr>
              <w:t xml:space="preserve">organski odpadki, poškodovana papirna </w:t>
            </w:r>
            <w:r>
              <w:rPr>
                <w:rFonts w:ascii="Arial" w:hAnsi="Arial" w:cs="Arial"/>
                <w:sz w:val="18"/>
                <w:szCs w:val="18"/>
              </w:rPr>
              <w:t xml:space="preserve">ali </w:t>
            </w:r>
            <w:r w:rsidRPr="00F656E3">
              <w:rPr>
                <w:rFonts w:ascii="Arial" w:hAnsi="Arial" w:cs="Arial"/>
                <w:sz w:val="18"/>
                <w:szCs w:val="18"/>
              </w:rPr>
              <w:t xml:space="preserve">steklena </w:t>
            </w:r>
            <w:r>
              <w:rPr>
                <w:rFonts w:ascii="Arial" w:hAnsi="Arial" w:cs="Arial"/>
                <w:sz w:val="18"/>
                <w:szCs w:val="18"/>
              </w:rPr>
              <w:t>embalaža</w:t>
            </w:r>
          </w:p>
        </w:tc>
        <w:tc>
          <w:tcPr>
            <w:tcW w:w="1370" w:type="dxa"/>
          </w:tcPr>
          <w:p w14:paraId="3A763E43" w14:textId="77777777" w:rsidR="00734649" w:rsidRDefault="00734649" w:rsidP="000218C7">
            <w:pPr>
              <w:rPr>
                <w:rFonts w:ascii="Arial" w:hAnsi="Arial" w:cs="Arial"/>
                <w:sz w:val="18"/>
                <w:szCs w:val="18"/>
              </w:rPr>
            </w:pPr>
            <w:r>
              <w:rPr>
                <w:rFonts w:ascii="Arial" w:hAnsi="Arial" w:cs="Arial"/>
                <w:sz w:val="18"/>
                <w:szCs w:val="18"/>
              </w:rPr>
              <w:t xml:space="preserve">kompostiranje, </w:t>
            </w:r>
            <w:r w:rsidRPr="00F656E3">
              <w:rPr>
                <w:rFonts w:ascii="Arial" w:hAnsi="Arial" w:cs="Arial"/>
                <w:sz w:val="18"/>
                <w:szCs w:val="18"/>
              </w:rPr>
              <w:t>ločeno zbiranje odpadkov in pravilno odlaganje</w:t>
            </w:r>
          </w:p>
        </w:tc>
      </w:tr>
      <w:tr w:rsidR="00734649" w:rsidRPr="00F656E3" w14:paraId="197A227A" w14:textId="77777777" w:rsidTr="000218C7">
        <w:trPr>
          <w:trHeight w:val="243"/>
        </w:trPr>
        <w:tc>
          <w:tcPr>
            <w:tcW w:w="445" w:type="dxa"/>
          </w:tcPr>
          <w:p w14:paraId="4B1E8C4C" w14:textId="77777777" w:rsidR="00734649" w:rsidRDefault="00734649" w:rsidP="000218C7">
            <w:pPr>
              <w:rPr>
                <w:rFonts w:ascii="Arial" w:hAnsi="Arial" w:cs="Arial"/>
                <w:sz w:val="18"/>
                <w:szCs w:val="18"/>
              </w:rPr>
            </w:pPr>
            <w:r w:rsidRPr="00F656E3">
              <w:rPr>
                <w:rFonts w:ascii="Arial" w:hAnsi="Arial" w:cs="Arial"/>
                <w:sz w:val="18"/>
                <w:szCs w:val="18"/>
              </w:rPr>
              <w:t>16</w:t>
            </w:r>
          </w:p>
        </w:tc>
        <w:tc>
          <w:tcPr>
            <w:tcW w:w="1170" w:type="dxa"/>
          </w:tcPr>
          <w:p w14:paraId="6DF92DD4" w14:textId="77777777" w:rsidR="00734649" w:rsidRDefault="00734649" w:rsidP="000218C7">
            <w:pPr>
              <w:rPr>
                <w:rFonts w:ascii="Arial" w:hAnsi="Arial" w:cs="Arial"/>
                <w:color w:val="000000"/>
                <w:sz w:val="18"/>
                <w:szCs w:val="18"/>
                <w:highlight w:val="green"/>
              </w:rPr>
            </w:pPr>
            <w:r w:rsidRPr="00F656E3">
              <w:rPr>
                <w:rFonts w:ascii="Arial" w:hAnsi="Arial" w:cs="Arial"/>
                <w:sz w:val="18"/>
                <w:szCs w:val="18"/>
                <w:highlight w:val="green"/>
              </w:rPr>
              <w:t>Sušilnica sadja Vratuša Angela</w:t>
            </w:r>
          </w:p>
        </w:tc>
        <w:tc>
          <w:tcPr>
            <w:tcW w:w="1180" w:type="dxa"/>
          </w:tcPr>
          <w:p w14:paraId="0B5FFF47" w14:textId="77777777" w:rsidR="00734649" w:rsidRDefault="00734649" w:rsidP="000218C7">
            <w:pPr>
              <w:rPr>
                <w:rFonts w:ascii="Arial" w:hAnsi="Arial" w:cs="Arial"/>
                <w:sz w:val="18"/>
                <w:szCs w:val="18"/>
              </w:rPr>
            </w:pPr>
            <w:r w:rsidRPr="00F656E3">
              <w:rPr>
                <w:rFonts w:ascii="Arial" w:hAnsi="Arial" w:cs="Arial"/>
                <w:sz w:val="18"/>
                <w:szCs w:val="18"/>
              </w:rPr>
              <w:t>ne</w:t>
            </w:r>
          </w:p>
        </w:tc>
        <w:tc>
          <w:tcPr>
            <w:tcW w:w="1316" w:type="dxa"/>
          </w:tcPr>
          <w:p w14:paraId="7CD0F16C" w14:textId="77777777" w:rsidR="00734649" w:rsidRDefault="00734649" w:rsidP="000218C7">
            <w:pPr>
              <w:rPr>
                <w:rFonts w:ascii="Arial" w:hAnsi="Arial" w:cs="Arial"/>
                <w:sz w:val="18"/>
                <w:szCs w:val="18"/>
              </w:rPr>
            </w:pPr>
            <w:r w:rsidRPr="00F656E3">
              <w:rPr>
                <w:rFonts w:ascii="Arial" w:hAnsi="Arial" w:cs="Arial"/>
                <w:sz w:val="18"/>
                <w:szCs w:val="18"/>
              </w:rPr>
              <w:t>pridelava jabolk, jagod, malin, breskev, sliv in hrušk</w:t>
            </w:r>
          </w:p>
        </w:tc>
        <w:tc>
          <w:tcPr>
            <w:tcW w:w="1478" w:type="dxa"/>
          </w:tcPr>
          <w:p w14:paraId="76CAC9FF" w14:textId="77777777" w:rsidR="00734649" w:rsidRDefault="00734649" w:rsidP="000218C7">
            <w:pPr>
              <w:rPr>
                <w:rFonts w:ascii="Arial" w:hAnsi="Arial" w:cs="Arial"/>
                <w:sz w:val="18"/>
                <w:szCs w:val="18"/>
              </w:rPr>
            </w:pPr>
            <w:r w:rsidRPr="00F656E3">
              <w:rPr>
                <w:rFonts w:ascii="Arial" w:hAnsi="Arial" w:cs="Arial"/>
                <w:sz w:val="18"/>
                <w:szCs w:val="18"/>
              </w:rPr>
              <w:t>konvencionalno sušenje in sušenje z zamrzovanjem</w:t>
            </w:r>
          </w:p>
        </w:tc>
        <w:tc>
          <w:tcPr>
            <w:tcW w:w="1302" w:type="dxa"/>
          </w:tcPr>
          <w:p w14:paraId="5CB42EF3" w14:textId="77777777" w:rsidR="00734649" w:rsidRDefault="00734649" w:rsidP="000218C7">
            <w:pPr>
              <w:rPr>
                <w:rFonts w:ascii="Arial" w:hAnsi="Arial" w:cs="Arial"/>
                <w:sz w:val="18"/>
                <w:szCs w:val="18"/>
              </w:rPr>
            </w:pPr>
            <w:r w:rsidRPr="00F656E3">
              <w:rPr>
                <w:rFonts w:ascii="Arial" w:hAnsi="Arial" w:cs="Arial"/>
                <w:sz w:val="18"/>
                <w:szCs w:val="18"/>
              </w:rPr>
              <w:t>sveže in suhe jagode, češnje, maline, slive, breskve, jabolka, zelišča in gobe</w:t>
            </w:r>
          </w:p>
        </w:tc>
        <w:tc>
          <w:tcPr>
            <w:tcW w:w="1139" w:type="dxa"/>
          </w:tcPr>
          <w:p w14:paraId="077A0F1A" w14:textId="77777777" w:rsidR="00734649" w:rsidRDefault="00734649" w:rsidP="000218C7">
            <w:pPr>
              <w:rPr>
                <w:rFonts w:ascii="Arial" w:hAnsi="Arial" w:cs="Arial"/>
                <w:sz w:val="18"/>
                <w:szCs w:val="18"/>
              </w:rPr>
            </w:pPr>
            <w:r w:rsidRPr="00F656E3">
              <w:rPr>
                <w:rFonts w:ascii="Arial" w:hAnsi="Arial" w:cs="Arial"/>
                <w:sz w:val="18"/>
                <w:szCs w:val="18"/>
              </w:rPr>
              <w:t>pakiranje stekla in plastike</w:t>
            </w:r>
          </w:p>
        </w:tc>
        <w:tc>
          <w:tcPr>
            <w:tcW w:w="1139" w:type="dxa"/>
          </w:tcPr>
          <w:p w14:paraId="70A1FE5B"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11A7E5D1" w14:textId="77777777" w:rsidR="00734649" w:rsidRDefault="00734649" w:rsidP="000218C7">
            <w:pPr>
              <w:rPr>
                <w:rFonts w:ascii="Arial" w:hAnsi="Arial" w:cs="Arial"/>
                <w:sz w:val="18"/>
                <w:szCs w:val="18"/>
              </w:rPr>
            </w:pPr>
            <w:r w:rsidRPr="00F656E3">
              <w:rPr>
                <w:rFonts w:ascii="Arial" w:hAnsi="Arial" w:cs="Arial"/>
                <w:sz w:val="18"/>
                <w:szCs w:val="18"/>
              </w:rPr>
              <w:t>prodaja na domu, dostava na dom, lokalne trgovine</w:t>
            </w:r>
          </w:p>
        </w:tc>
        <w:tc>
          <w:tcPr>
            <w:tcW w:w="1221" w:type="dxa"/>
          </w:tcPr>
          <w:p w14:paraId="71284708" w14:textId="77777777" w:rsidR="00734649" w:rsidRDefault="00734649" w:rsidP="000218C7">
            <w:pPr>
              <w:rPr>
                <w:rFonts w:ascii="Arial" w:hAnsi="Arial" w:cs="Arial"/>
                <w:sz w:val="18"/>
                <w:szCs w:val="18"/>
              </w:rPr>
            </w:pPr>
            <w:r w:rsidRPr="00F656E3">
              <w:rPr>
                <w:rFonts w:ascii="Arial" w:hAnsi="Arial" w:cs="Arial"/>
                <w:sz w:val="18"/>
                <w:szCs w:val="18"/>
              </w:rPr>
              <w:t>organski odpadki</w:t>
            </w:r>
          </w:p>
        </w:tc>
        <w:tc>
          <w:tcPr>
            <w:tcW w:w="1370" w:type="dxa"/>
          </w:tcPr>
          <w:p w14:paraId="313A0261" w14:textId="77777777" w:rsidR="00734649" w:rsidRDefault="00734649" w:rsidP="000218C7">
            <w:pPr>
              <w:rPr>
                <w:rFonts w:ascii="Arial" w:hAnsi="Arial" w:cs="Arial"/>
                <w:sz w:val="18"/>
                <w:szCs w:val="18"/>
              </w:rPr>
            </w:pPr>
            <w:r>
              <w:rPr>
                <w:rFonts w:ascii="Arial" w:hAnsi="Arial" w:cs="Arial"/>
                <w:sz w:val="18"/>
                <w:szCs w:val="18"/>
              </w:rPr>
              <w:t>kompostiranje</w:t>
            </w:r>
          </w:p>
        </w:tc>
      </w:tr>
      <w:tr w:rsidR="00734649" w:rsidRPr="00F656E3" w14:paraId="669FEDB9" w14:textId="77777777" w:rsidTr="000218C7">
        <w:trPr>
          <w:trHeight w:val="243"/>
        </w:trPr>
        <w:tc>
          <w:tcPr>
            <w:tcW w:w="445" w:type="dxa"/>
          </w:tcPr>
          <w:p w14:paraId="7D89509F" w14:textId="77777777" w:rsidR="00734649" w:rsidRDefault="00734649" w:rsidP="000218C7">
            <w:pPr>
              <w:rPr>
                <w:rFonts w:ascii="Arial" w:hAnsi="Arial" w:cs="Arial"/>
                <w:sz w:val="18"/>
                <w:szCs w:val="18"/>
              </w:rPr>
            </w:pPr>
            <w:r w:rsidRPr="00F656E3">
              <w:rPr>
                <w:rFonts w:ascii="Arial" w:hAnsi="Arial" w:cs="Arial"/>
                <w:sz w:val="18"/>
                <w:szCs w:val="18"/>
              </w:rPr>
              <w:t>17</w:t>
            </w:r>
          </w:p>
        </w:tc>
        <w:tc>
          <w:tcPr>
            <w:tcW w:w="1170" w:type="dxa"/>
          </w:tcPr>
          <w:p w14:paraId="17E6EDB5"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highlight w:val="green"/>
              </w:rPr>
              <w:t>Čarička kis</w:t>
            </w:r>
          </w:p>
        </w:tc>
        <w:tc>
          <w:tcPr>
            <w:tcW w:w="1180" w:type="dxa"/>
          </w:tcPr>
          <w:p w14:paraId="1139FBAB" w14:textId="77777777" w:rsidR="00734649" w:rsidRDefault="00734649" w:rsidP="000218C7">
            <w:pPr>
              <w:rPr>
                <w:rFonts w:ascii="Arial" w:hAnsi="Arial" w:cs="Arial"/>
                <w:sz w:val="18"/>
                <w:szCs w:val="18"/>
              </w:rPr>
            </w:pPr>
            <w:r w:rsidRPr="00F656E3">
              <w:rPr>
                <w:rFonts w:ascii="Arial" w:hAnsi="Arial" w:cs="Arial"/>
                <w:sz w:val="18"/>
                <w:szCs w:val="18"/>
              </w:rPr>
              <w:t>ekološka jabolka in bezgovi cvetovi, nabrani ob reki Muri</w:t>
            </w:r>
          </w:p>
        </w:tc>
        <w:tc>
          <w:tcPr>
            <w:tcW w:w="1316" w:type="dxa"/>
          </w:tcPr>
          <w:p w14:paraId="78788A76" w14:textId="77777777" w:rsidR="00734649" w:rsidRDefault="00734649" w:rsidP="000218C7">
            <w:pPr>
              <w:rPr>
                <w:rFonts w:ascii="Arial" w:hAnsi="Arial" w:cs="Arial"/>
                <w:sz w:val="18"/>
                <w:szCs w:val="18"/>
              </w:rPr>
            </w:pPr>
            <w:r w:rsidRPr="00F656E3">
              <w:rPr>
                <w:rFonts w:ascii="Arial" w:hAnsi="Arial" w:cs="Arial"/>
                <w:sz w:val="18"/>
                <w:szCs w:val="18"/>
              </w:rPr>
              <w:t>pridelava jabolk, proizvodnja kisa</w:t>
            </w:r>
          </w:p>
        </w:tc>
        <w:tc>
          <w:tcPr>
            <w:tcW w:w="1478" w:type="dxa"/>
          </w:tcPr>
          <w:p w14:paraId="4364CBAD" w14:textId="77777777" w:rsidR="00734649" w:rsidRDefault="00734649" w:rsidP="000218C7">
            <w:pPr>
              <w:rPr>
                <w:rFonts w:ascii="Arial" w:hAnsi="Arial" w:cs="Arial"/>
                <w:sz w:val="18"/>
                <w:szCs w:val="18"/>
              </w:rPr>
            </w:pPr>
            <w:r w:rsidRPr="00F656E3">
              <w:rPr>
                <w:rFonts w:ascii="Arial" w:hAnsi="Arial" w:cs="Arial"/>
                <w:sz w:val="18"/>
                <w:szCs w:val="18"/>
              </w:rPr>
              <w:t>fermentacija, zorenje in filtriranje</w:t>
            </w:r>
          </w:p>
        </w:tc>
        <w:tc>
          <w:tcPr>
            <w:tcW w:w="1302" w:type="dxa"/>
          </w:tcPr>
          <w:p w14:paraId="0CE67A9A" w14:textId="77777777" w:rsidR="00734649" w:rsidRDefault="00734649" w:rsidP="000218C7">
            <w:pPr>
              <w:rPr>
                <w:rFonts w:ascii="Arial" w:hAnsi="Arial" w:cs="Arial"/>
                <w:sz w:val="18"/>
                <w:szCs w:val="18"/>
              </w:rPr>
            </w:pPr>
            <w:r w:rsidRPr="00F656E3">
              <w:rPr>
                <w:rFonts w:ascii="Arial" w:hAnsi="Arial" w:cs="Arial"/>
                <w:sz w:val="18"/>
                <w:szCs w:val="18"/>
              </w:rPr>
              <w:t>kis iz starih sort jabolk, ekološki jabolčni kis, bio kis iz jabolk</w:t>
            </w:r>
          </w:p>
        </w:tc>
        <w:tc>
          <w:tcPr>
            <w:tcW w:w="1139" w:type="dxa"/>
          </w:tcPr>
          <w:p w14:paraId="00FA15C1" w14:textId="77777777" w:rsidR="00734649" w:rsidRDefault="00734649" w:rsidP="000218C7">
            <w:pPr>
              <w:rPr>
                <w:rFonts w:ascii="Arial" w:hAnsi="Arial" w:cs="Arial"/>
                <w:sz w:val="18"/>
                <w:szCs w:val="18"/>
              </w:rPr>
            </w:pPr>
            <w:r w:rsidRPr="00F656E3">
              <w:rPr>
                <w:rFonts w:ascii="Arial" w:hAnsi="Arial" w:cs="Arial"/>
                <w:sz w:val="18"/>
                <w:szCs w:val="18"/>
              </w:rPr>
              <w:t>plastična in steklena embalaža</w:t>
            </w:r>
          </w:p>
        </w:tc>
        <w:tc>
          <w:tcPr>
            <w:tcW w:w="1139" w:type="dxa"/>
          </w:tcPr>
          <w:p w14:paraId="15213C3F"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3710FA08" w14:textId="77777777" w:rsidR="00734649" w:rsidRDefault="00734649" w:rsidP="000218C7">
            <w:pPr>
              <w:rPr>
                <w:rFonts w:ascii="Arial" w:hAnsi="Arial" w:cs="Arial"/>
                <w:sz w:val="18"/>
                <w:szCs w:val="18"/>
              </w:rPr>
            </w:pPr>
            <w:r w:rsidRPr="00F656E3">
              <w:rPr>
                <w:rFonts w:ascii="Arial" w:hAnsi="Arial" w:cs="Arial"/>
                <w:sz w:val="18"/>
                <w:szCs w:val="18"/>
              </w:rPr>
              <w:t>lokalne trgovine,</w:t>
            </w:r>
            <w:r>
              <w:rPr>
                <w:rFonts w:ascii="Arial" w:hAnsi="Arial" w:cs="Arial"/>
                <w:sz w:val="18"/>
                <w:szCs w:val="18"/>
              </w:rPr>
              <w:t xml:space="preserve"> </w:t>
            </w:r>
            <w:r w:rsidRPr="00F656E3">
              <w:rPr>
                <w:rFonts w:ascii="Arial" w:hAnsi="Arial" w:cs="Arial"/>
                <w:sz w:val="18"/>
                <w:szCs w:val="18"/>
              </w:rPr>
              <w:t xml:space="preserve">javne ustanove, </w:t>
            </w:r>
            <w:r>
              <w:rPr>
                <w:rFonts w:ascii="Arial" w:hAnsi="Arial" w:cs="Arial"/>
                <w:sz w:val="18"/>
                <w:szCs w:val="18"/>
              </w:rPr>
              <w:t>multimat</w:t>
            </w:r>
          </w:p>
        </w:tc>
        <w:tc>
          <w:tcPr>
            <w:tcW w:w="1221" w:type="dxa"/>
          </w:tcPr>
          <w:p w14:paraId="2154CC47" w14:textId="77777777" w:rsidR="00734649" w:rsidRDefault="00734649" w:rsidP="000218C7">
            <w:pPr>
              <w:rPr>
                <w:rFonts w:ascii="Arial" w:hAnsi="Arial" w:cs="Arial"/>
                <w:sz w:val="18"/>
                <w:szCs w:val="18"/>
              </w:rPr>
            </w:pPr>
            <w:r w:rsidRPr="00F656E3">
              <w:rPr>
                <w:rFonts w:ascii="Arial" w:hAnsi="Arial" w:cs="Arial"/>
                <w:sz w:val="18"/>
                <w:szCs w:val="18"/>
              </w:rPr>
              <w:t>organski odpadki</w:t>
            </w:r>
          </w:p>
        </w:tc>
        <w:tc>
          <w:tcPr>
            <w:tcW w:w="1370" w:type="dxa"/>
          </w:tcPr>
          <w:p w14:paraId="4D2D86F9" w14:textId="77777777" w:rsidR="00734649" w:rsidRDefault="00734649" w:rsidP="000218C7">
            <w:pPr>
              <w:rPr>
                <w:rFonts w:ascii="Arial" w:hAnsi="Arial" w:cs="Arial"/>
                <w:sz w:val="18"/>
                <w:szCs w:val="18"/>
              </w:rPr>
            </w:pPr>
            <w:r>
              <w:rPr>
                <w:rFonts w:ascii="Arial" w:hAnsi="Arial" w:cs="Arial"/>
                <w:sz w:val="18"/>
                <w:szCs w:val="18"/>
              </w:rPr>
              <w:t>kompostiranj</w:t>
            </w:r>
            <w:r w:rsidRPr="00F656E3">
              <w:rPr>
                <w:rFonts w:ascii="Arial" w:hAnsi="Arial" w:cs="Arial"/>
                <w:sz w:val="18"/>
                <w:szCs w:val="18"/>
              </w:rPr>
              <w:t xml:space="preserve">e </w:t>
            </w:r>
          </w:p>
        </w:tc>
      </w:tr>
      <w:tr w:rsidR="00734649" w:rsidRPr="00F656E3" w14:paraId="663046D9" w14:textId="77777777" w:rsidTr="000218C7">
        <w:trPr>
          <w:trHeight w:val="243"/>
        </w:trPr>
        <w:tc>
          <w:tcPr>
            <w:tcW w:w="445" w:type="dxa"/>
          </w:tcPr>
          <w:p w14:paraId="206FC84C" w14:textId="77777777" w:rsidR="00734649" w:rsidRDefault="00734649" w:rsidP="000218C7">
            <w:pPr>
              <w:rPr>
                <w:rFonts w:ascii="Arial" w:hAnsi="Arial" w:cs="Arial"/>
                <w:sz w:val="18"/>
                <w:szCs w:val="18"/>
              </w:rPr>
            </w:pPr>
            <w:r w:rsidRPr="00F656E3">
              <w:rPr>
                <w:rFonts w:ascii="Arial" w:hAnsi="Arial" w:cs="Arial"/>
                <w:sz w:val="18"/>
                <w:szCs w:val="18"/>
              </w:rPr>
              <w:t>18</w:t>
            </w:r>
          </w:p>
        </w:tc>
        <w:tc>
          <w:tcPr>
            <w:tcW w:w="1170" w:type="dxa"/>
          </w:tcPr>
          <w:p w14:paraId="7B63C946" w14:textId="77777777" w:rsidR="00734649" w:rsidRDefault="00734649" w:rsidP="000218C7">
            <w:pPr>
              <w:rPr>
                <w:rFonts w:ascii="Arial" w:hAnsi="Arial" w:cs="Arial"/>
                <w:color w:val="000000"/>
                <w:sz w:val="18"/>
                <w:szCs w:val="18"/>
                <w:highlight w:val="green"/>
              </w:rPr>
            </w:pPr>
            <w:r w:rsidRPr="00F656E3">
              <w:rPr>
                <w:rFonts w:ascii="Arial" w:hAnsi="Arial" w:cs="Arial"/>
                <w:sz w:val="18"/>
                <w:szCs w:val="18"/>
                <w:highlight w:val="green"/>
              </w:rPr>
              <w:t>WeeBee d.o.o.</w:t>
            </w:r>
          </w:p>
        </w:tc>
        <w:tc>
          <w:tcPr>
            <w:tcW w:w="1180" w:type="dxa"/>
          </w:tcPr>
          <w:p w14:paraId="3E2D6F13" w14:textId="77777777" w:rsidR="00734649" w:rsidRDefault="00734649" w:rsidP="000218C7">
            <w:pPr>
              <w:rPr>
                <w:rFonts w:ascii="Arial" w:hAnsi="Arial" w:cs="Arial"/>
                <w:sz w:val="18"/>
                <w:szCs w:val="18"/>
              </w:rPr>
            </w:pPr>
            <w:r w:rsidRPr="00F656E3">
              <w:rPr>
                <w:rFonts w:ascii="Arial" w:hAnsi="Arial" w:cs="Arial"/>
                <w:sz w:val="18"/>
                <w:szCs w:val="18"/>
              </w:rPr>
              <w:t>da, organska konoplja</w:t>
            </w:r>
          </w:p>
        </w:tc>
        <w:tc>
          <w:tcPr>
            <w:tcW w:w="1316" w:type="dxa"/>
          </w:tcPr>
          <w:p w14:paraId="700B1446" w14:textId="77777777" w:rsidR="00734649" w:rsidRDefault="00734649" w:rsidP="000218C7">
            <w:pPr>
              <w:rPr>
                <w:rFonts w:ascii="Arial" w:hAnsi="Arial" w:cs="Arial"/>
                <w:sz w:val="18"/>
                <w:szCs w:val="18"/>
              </w:rPr>
            </w:pPr>
            <w:r w:rsidRPr="00F656E3">
              <w:rPr>
                <w:rFonts w:ascii="Arial" w:hAnsi="Arial" w:cs="Arial"/>
                <w:sz w:val="18"/>
                <w:szCs w:val="18"/>
              </w:rPr>
              <w:t xml:space="preserve">proizvodnja </w:t>
            </w:r>
            <w:r>
              <w:rPr>
                <w:rFonts w:ascii="Arial" w:hAnsi="Arial" w:cs="Arial"/>
                <w:sz w:val="18"/>
                <w:szCs w:val="18"/>
              </w:rPr>
              <w:t>medenih izdelkov</w:t>
            </w:r>
            <w:r w:rsidRPr="00F656E3">
              <w:rPr>
                <w:rFonts w:ascii="Arial" w:hAnsi="Arial" w:cs="Arial"/>
                <w:sz w:val="18"/>
                <w:szCs w:val="18"/>
              </w:rPr>
              <w:t>, čebelarstvo</w:t>
            </w:r>
          </w:p>
        </w:tc>
        <w:tc>
          <w:tcPr>
            <w:tcW w:w="1478" w:type="dxa"/>
          </w:tcPr>
          <w:p w14:paraId="7415C29A" w14:textId="77777777" w:rsidR="00734649" w:rsidRDefault="00734649" w:rsidP="000218C7">
            <w:pPr>
              <w:rPr>
                <w:rFonts w:ascii="Arial" w:hAnsi="Arial" w:cs="Arial"/>
                <w:sz w:val="18"/>
                <w:szCs w:val="18"/>
              </w:rPr>
            </w:pPr>
            <w:r w:rsidRPr="00F656E3">
              <w:rPr>
                <w:rFonts w:ascii="Arial" w:hAnsi="Arial" w:cs="Arial"/>
                <w:sz w:val="18"/>
                <w:szCs w:val="18"/>
              </w:rPr>
              <w:t>čebelarjenje, sušenje konoplje, stiskanje olja, mletje, filtriranje, luščenje in sortiranje semen (za čaj in moko)</w:t>
            </w:r>
          </w:p>
        </w:tc>
        <w:tc>
          <w:tcPr>
            <w:tcW w:w="1302" w:type="dxa"/>
          </w:tcPr>
          <w:p w14:paraId="01D793D9" w14:textId="77777777" w:rsidR="00734649" w:rsidRDefault="00734649" w:rsidP="000218C7">
            <w:pPr>
              <w:rPr>
                <w:rFonts w:ascii="Arial" w:hAnsi="Arial" w:cs="Arial"/>
                <w:sz w:val="18"/>
                <w:szCs w:val="18"/>
              </w:rPr>
            </w:pPr>
            <w:r w:rsidRPr="00F656E3">
              <w:rPr>
                <w:rFonts w:ascii="Arial" w:hAnsi="Arial" w:cs="Arial"/>
                <w:sz w:val="18"/>
                <w:szCs w:val="18"/>
              </w:rPr>
              <w:t>konopljin med, bio konopljin čaj, bio konopljino olje, bio konopljina moka</w:t>
            </w:r>
          </w:p>
        </w:tc>
        <w:tc>
          <w:tcPr>
            <w:tcW w:w="1139" w:type="dxa"/>
          </w:tcPr>
          <w:p w14:paraId="464F8FB9" w14:textId="77777777" w:rsidR="00734649" w:rsidRDefault="00734649" w:rsidP="000218C7">
            <w:pPr>
              <w:rPr>
                <w:rFonts w:ascii="Arial" w:hAnsi="Arial" w:cs="Arial"/>
                <w:sz w:val="18"/>
                <w:szCs w:val="18"/>
              </w:rPr>
            </w:pPr>
            <w:r>
              <w:rPr>
                <w:rFonts w:ascii="Arial" w:hAnsi="Arial" w:cs="Arial"/>
                <w:sz w:val="18"/>
                <w:szCs w:val="18"/>
              </w:rPr>
              <w:t>plastična in steklena embalaža</w:t>
            </w:r>
          </w:p>
        </w:tc>
        <w:tc>
          <w:tcPr>
            <w:tcW w:w="1139" w:type="dxa"/>
          </w:tcPr>
          <w:p w14:paraId="75498645"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20B102A6" w14:textId="77777777" w:rsidR="00734649" w:rsidRDefault="00734649" w:rsidP="000218C7">
            <w:pPr>
              <w:rPr>
                <w:rFonts w:ascii="Arial" w:hAnsi="Arial" w:cs="Arial"/>
                <w:sz w:val="18"/>
                <w:szCs w:val="18"/>
              </w:rPr>
            </w:pPr>
            <w:r w:rsidRPr="00F656E3">
              <w:rPr>
                <w:rFonts w:ascii="Arial" w:hAnsi="Arial" w:cs="Arial"/>
                <w:sz w:val="18"/>
                <w:szCs w:val="18"/>
              </w:rPr>
              <w:t>večje trgovine v Sloveniji, Nemčiji, na Poljskem, Slovaškem, Irskem, v Avstriji, na sejmih</w:t>
            </w:r>
          </w:p>
        </w:tc>
        <w:tc>
          <w:tcPr>
            <w:tcW w:w="1221" w:type="dxa"/>
          </w:tcPr>
          <w:p w14:paraId="41BF5E44" w14:textId="77777777" w:rsidR="00734649" w:rsidRDefault="00734649" w:rsidP="000218C7">
            <w:pPr>
              <w:rPr>
                <w:rFonts w:ascii="Arial" w:hAnsi="Arial" w:cs="Arial"/>
                <w:sz w:val="18"/>
                <w:szCs w:val="18"/>
              </w:rPr>
            </w:pPr>
            <w:r w:rsidRPr="00F656E3">
              <w:rPr>
                <w:rFonts w:ascii="Arial" w:hAnsi="Arial" w:cs="Arial"/>
                <w:sz w:val="18"/>
                <w:szCs w:val="18"/>
              </w:rPr>
              <w:t>semenski odpadki in deli rastlin</w:t>
            </w:r>
          </w:p>
        </w:tc>
        <w:tc>
          <w:tcPr>
            <w:tcW w:w="1370" w:type="dxa"/>
          </w:tcPr>
          <w:p w14:paraId="659026E0" w14:textId="77777777" w:rsidR="00734649" w:rsidRDefault="00734649" w:rsidP="000218C7">
            <w:pPr>
              <w:rPr>
                <w:rFonts w:ascii="Arial" w:hAnsi="Arial" w:cs="Arial"/>
                <w:sz w:val="18"/>
                <w:szCs w:val="18"/>
              </w:rPr>
            </w:pPr>
            <w:r w:rsidRPr="00F656E3">
              <w:rPr>
                <w:rFonts w:ascii="Arial" w:hAnsi="Arial" w:cs="Arial"/>
                <w:sz w:val="18"/>
                <w:szCs w:val="18"/>
              </w:rPr>
              <w:t>iz stisnjenih semen nastane "pogača", ki se lahko uporablja kot beljakovinsko bogato prehransko dopolnilo za živali ali kot sestavina čajev</w:t>
            </w:r>
          </w:p>
        </w:tc>
      </w:tr>
      <w:tr w:rsidR="00734649" w:rsidRPr="00F656E3" w14:paraId="571B3696" w14:textId="77777777" w:rsidTr="000218C7">
        <w:trPr>
          <w:trHeight w:val="243"/>
        </w:trPr>
        <w:tc>
          <w:tcPr>
            <w:tcW w:w="445" w:type="dxa"/>
          </w:tcPr>
          <w:p w14:paraId="651AED1D" w14:textId="77777777" w:rsidR="00734649" w:rsidRDefault="00734649" w:rsidP="000218C7">
            <w:pPr>
              <w:rPr>
                <w:rFonts w:ascii="Arial" w:hAnsi="Arial" w:cs="Arial"/>
                <w:sz w:val="18"/>
                <w:szCs w:val="18"/>
                <w:highlight w:val="green"/>
              </w:rPr>
            </w:pPr>
            <w:r w:rsidRPr="00F656E3">
              <w:rPr>
                <w:rFonts w:ascii="Arial" w:hAnsi="Arial" w:cs="Arial"/>
                <w:sz w:val="18"/>
                <w:szCs w:val="18"/>
                <w:highlight w:val="green"/>
              </w:rPr>
              <w:t>19</w:t>
            </w:r>
          </w:p>
        </w:tc>
        <w:tc>
          <w:tcPr>
            <w:tcW w:w="1170" w:type="dxa"/>
          </w:tcPr>
          <w:p w14:paraId="55075C28"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highlight w:val="green"/>
              </w:rPr>
              <w:t>Mikro zelenje GRiNS</w:t>
            </w:r>
          </w:p>
        </w:tc>
        <w:tc>
          <w:tcPr>
            <w:tcW w:w="1180" w:type="dxa"/>
          </w:tcPr>
          <w:p w14:paraId="16675695" w14:textId="77777777" w:rsidR="00734649" w:rsidRDefault="00734649" w:rsidP="000218C7">
            <w:pPr>
              <w:rPr>
                <w:rFonts w:ascii="Arial" w:hAnsi="Arial" w:cs="Arial"/>
                <w:sz w:val="18"/>
                <w:szCs w:val="18"/>
              </w:rPr>
            </w:pPr>
            <w:r w:rsidRPr="00F656E3">
              <w:rPr>
                <w:rFonts w:ascii="Arial" w:hAnsi="Arial" w:cs="Arial"/>
                <w:sz w:val="18"/>
                <w:szCs w:val="18"/>
              </w:rPr>
              <w:t>da, brez uporabe fitofarmacevtskih sredstev in mineralnih gnojil, majhna poraba vode, ekološka semena</w:t>
            </w:r>
          </w:p>
        </w:tc>
        <w:tc>
          <w:tcPr>
            <w:tcW w:w="1316" w:type="dxa"/>
          </w:tcPr>
          <w:p w14:paraId="157142C3" w14:textId="77777777" w:rsidR="00734649" w:rsidRDefault="00734649" w:rsidP="000218C7">
            <w:pPr>
              <w:rPr>
                <w:rFonts w:ascii="Arial" w:hAnsi="Arial" w:cs="Arial"/>
                <w:sz w:val="18"/>
                <w:szCs w:val="18"/>
              </w:rPr>
            </w:pPr>
            <w:r w:rsidRPr="00F656E3">
              <w:rPr>
                <w:rFonts w:ascii="Arial" w:hAnsi="Arial" w:cs="Arial"/>
                <w:sz w:val="18"/>
                <w:szCs w:val="18"/>
              </w:rPr>
              <w:t>gojenje mikrozel</w:t>
            </w:r>
            <w:r>
              <w:rPr>
                <w:rFonts w:ascii="Arial" w:hAnsi="Arial" w:cs="Arial"/>
                <w:sz w:val="18"/>
                <w:szCs w:val="18"/>
              </w:rPr>
              <w:t>nja</w:t>
            </w:r>
          </w:p>
        </w:tc>
        <w:tc>
          <w:tcPr>
            <w:tcW w:w="1478" w:type="dxa"/>
          </w:tcPr>
          <w:p w14:paraId="351AE1E5" w14:textId="77777777" w:rsidR="00734649" w:rsidRDefault="00734649" w:rsidP="000218C7">
            <w:pPr>
              <w:rPr>
                <w:rFonts w:ascii="Arial" w:hAnsi="Arial" w:cs="Arial"/>
                <w:sz w:val="18"/>
                <w:szCs w:val="18"/>
              </w:rPr>
            </w:pPr>
            <w:r w:rsidRPr="00F656E3">
              <w:rPr>
                <w:rFonts w:ascii="Arial" w:hAnsi="Arial" w:cs="Arial"/>
                <w:sz w:val="18"/>
                <w:szCs w:val="18"/>
              </w:rPr>
              <w:t>/</w:t>
            </w:r>
          </w:p>
        </w:tc>
        <w:tc>
          <w:tcPr>
            <w:tcW w:w="1302" w:type="dxa"/>
          </w:tcPr>
          <w:p w14:paraId="6358EABA" w14:textId="77777777" w:rsidR="00734649" w:rsidRDefault="00734649" w:rsidP="000218C7">
            <w:pPr>
              <w:rPr>
                <w:rFonts w:ascii="Arial" w:hAnsi="Arial" w:cs="Arial"/>
                <w:sz w:val="18"/>
                <w:szCs w:val="18"/>
              </w:rPr>
            </w:pPr>
            <w:r w:rsidRPr="00F656E3">
              <w:rPr>
                <w:rFonts w:ascii="Arial" w:hAnsi="Arial" w:cs="Arial"/>
                <w:sz w:val="18"/>
                <w:szCs w:val="18"/>
              </w:rPr>
              <w:t>sveže mikrozele</w:t>
            </w:r>
            <w:r>
              <w:rPr>
                <w:rFonts w:ascii="Arial" w:hAnsi="Arial" w:cs="Arial"/>
                <w:sz w:val="18"/>
                <w:szCs w:val="18"/>
              </w:rPr>
              <w:t>nje</w:t>
            </w:r>
            <w:r w:rsidRPr="00F656E3">
              <w:rPr>
                <w:rFonts w:ascii="Arial" w:hAnsi="Arial" w:cs="Arial"/>
                <w:sz w:val="18"/>
                <w:szCs w:val="18"/>
              </w:rPr>
              <w:t xml:space="preserve"> </w:t>
            </w:r>
          </w:p>
        </w:tc>
        <w:tc>
          <w:tcPr>
            <w:tcW w:w="1139" w:type="dxa"/>
          </w:tcPr>
          <w:p w14:paraId="6531C7EC" w14:textId="77777777" w:rsidR="00734649" w:rsidRDefault="00734649" w:rsidP="000218C7">
            <w:pPr>
              <w:rPr>
                <w:rFonts w:ascii="Arial" w:hAnsi="Arial" w:cs="Arial"/>
                <w:sz w:val="18"/>
                <w:szCs w:val="18"/>
              </w:rPr>
            </w:pPr>
            <w:r w:rsidRPr="00F656E3">
              <w:rPr>
                <w:rFonts w:ascii="Arial" w:hAnsi="Arial" w:cs="Arial"/>
                <w:sz w:val="18"/>
                <w:szCs w:val="18"/>
              </w:rPr>
              <w:t>plastične posode</w:t>
            </w:r>
          </w:p>
        </w:tc>
        <w:tc>
          <w:tcPr>
            <w:tcW w:w="1139" w:type="dxa"/>
          </w:tcPr>
          <w:p w14:paraId="41CF8738"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51834B0E" w14:textId="77777777" w:rsidR="00734649" w:rsidRDefault="00734649" w:rsidP="000218C7">
            <w:pPr>
              <w:rPr>
                <w:rFonts w:ascii="Arial" w:hAnsi="Arial" w:cs="Arial"/>
                <w:sz w:val="18"/>
                <w:szCs w:val="18"/>
              </w:rPr>
            </w:pPr>
            <w:r w:rsidRPr="00F656E3">
              <w:rPr>
                <w:rFonts w:ascii="Arial" w:hAnsi="Arial" w:cs="Arial"/>
                <w:sz w:val="18"/>
                <w:szCs w:val="18"/>
              </w:rPr>
              <w:t xml:space="preserve">lokalne restavracije, zdravilišča, </w:t>
            </w:r>
            <w:r>
              <w:rPr>
                <w:rFonts w:ascii="Arial" w:hAnsi="Arial" w:cs="Arial"/>
                <w:sz w:val="18"/>
                <w:szCs w:val="18"/>
              </w:rPr>
              <w:t>restorti</w:t>
            </w:r>
            <w:r w:rsidRPr="00F656E3">
              <w:rPr>
                <w:rFonts w:ascii="Arial" w:hAnsi="Arial" w:cs="Arial"/>
                <w:sz w:val="18"/>
                <w:szCs w:val="18"/>
              </w:rPr>
              <w:t xml:space="preserve"> in končne strank</w:t>
            </w:r>
            <w:r>
              <w:rPr>
                <w:rFonts w:ascii="Arial" w:hAnsi="Arial" w:cs="Arial"/>
                <w:sz w:val="18"/>
                <w:szCs w:val="18"/>
              </w:rPr>
              <w:t>e</w:t>
            </w:r>
          </w:p>
        </w:tc>
        <w:tc>
          <w:tcPr>
            <w:tcW w:w="1221" w:type="dxa"/>
          </w:tcPr>
          <w:p w14:paraId="34E33E84" w14:textId="77777777" w:rsidR="00734649" w:rsidRDefault="00734649" w:rsidP="000218C7">
            <w:pPr>
              <w:rPr>
                <w:rFonts w:ascii="Arial" w:hAnsi="Arial" w:cs="Arial"/>
                <w:sz w:val="18"/>
                <w:szCs w:val="18"/>
              </w:rPr>
            </w:pPr>
            <w:r w:rsidRPr="00F656E3">
              <w:rPr>
                <w:rFonts w:ascii="Arial" w:hAnsi="Arial" w:cs="Arial"/>
                <w:sz w:val="18"/>
                <w:szCs w:val="18"/>
              </w:rPr>
              <w:t>kokosova vlakna, organski odpadki</w:t>
            </w:r>
          </w:p>
        </w:tc>
        <w:tc>
          <w:tcPr>
            <w:tcW w:w="1370" w:type="dxa"/>
          </w:tcPr>
          <w:p w14:paraId="0CE20D0C" w14:textId="77777777" w:rsidR="00734649" w:rsidRDefault="00734649" w:rsidP="000218C7">
            <w:pPr>
              <w:rPr>
                <w:rFonts w:ascii="Arial" w:hAnsi="Arial" w:cs="Arial"/>
                <w:sz w:val="18"/>
                <w:szCs w:val="18"/>
              </w:rPr>
            </w:pPr>
            <w:r>
              <w:rPr>
                <w:rFonts w:ascii="Arial" w:hAnsi="Arial" w:cs="Arial"/>
                <w:sz w:val="18"/>
                <w:szCs w:val="18"/>
              </w:rPr>
              <w:t>kompostiranje</w:t>
            </w:r>
          </w:p>
        </w:tc>
      </w:tr>
      <w:tr w:rsidR="00734649" w:rsidRPr="00F656E3" w14:paraId="7DF64764" w14:textId="77777777" w:rsidTr="000218C7">
        <w:trPr>
          <w:trHeight w:val="243"/>
        </w:trPr>
        <w:tc>
          <w:tcPr>
            <w:tcW w:w="445" w:type="dxa"/>
          </w:tcPr>
          <w:p w14:paraId="4A09FF4B" w14:textId="77777777" w:rsidR="00734649" w:rsidRDefault="00734649" w:rsidP="000218C7">
            <w:pPr>
              <w:rPr>
                <w:rFonts w:ascii="Arial" w:hAnsi="Arial" w:cs="Arial"/>
                <w:sz w:val="18"/>
                <w:szCs w:val="18"/>
                <w:highlight w:val="green"/>
              </w:rPr>
            </w:pPr>
            <w:r w:rsidRPr="00F656E3">
              <w:rPr>
                <w:rFonts w:ascii="Arial" w:hAnsi="Arial" w:cs="Arial"/>
                <w:sz w:val="18"/>
                <w:szCs w:val="18"/>
                <w:highlight w:val="green"/>
              </w:rPr>
              <w:t>20</w:t>
            </w:r>
          </w:p>
        </w:tc>
        <w:tc>
          <w:tcPr>
            <w:tcW w:w="1170" w:type="dxa"/>
          </w:tcPr>
          <w:p w14:paraId="7C93C22D"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highlight w:val="green"/>
              </w:rPr>
              <w:t xml:space="preserve">Eko-socialna kmetija </w:t>
            </w:r>
            <w:r w:rsidRPr="00F656E3">
              <w:rPr>
                <w:rFonts w:ascii="Arial" w:hAnsi="Arial" w:cs="Arial"/>
                <w:color w:val="000000"/>
                <w:sz w:val="18"/>
                <w:szCs w:val="18"/>
              </w:rPr>
              <w:t xml:space="preserve">Kocljevina </w:t>
            </w:r>
          </w:p>
        </w:tc>
        <w:tc>
          <w:tcPr>
            <w:tcW w:w="1180" w:type="dxa"/>
          </w:tcPr>
          <w:p w14:paraId="4B8D21B2" w14:textId="77777777" w:rsidR="00734649" w:rsidRDefault="00734649" w:rsidP="000218C7">
            <w:pPr>
              <w:rPr>
                <w:rFonts w:ascii="Arial" w:hAnsi="Arial" w:cs="Arial"/>
                <w:sz w:val="18"/>
                <w:szCs w:val="18"/>
              </w:rPr>
            </w:pPr>
            <w:r w:rsidRPr="00F656E3">
              <w:rPr>
                <w:rFonts w:ascii="Arial" w:hAnsi="Arial" w:cs="Arial"/>
                <w:sz w:val="18"/>
                <w:szCs w:val="18"/>
              </w:rPr>
              <w:t>da, ekološko kmetovanje</w:t>
            </w:r>
          </w:p>
        </w:tc>
        <w:tc>
          <w:tcPr>
            <w:tcW w:w="1316" w:type="dxa"/>
          </w:tcPr>
          <w:p w14:paraId="00529258" w14:textId="77777777" w:rsidR="00734649" w:rsidRDefault="00734649" w:rsidP="000218C7">
            <w:pPr>
              <w:rPr>
                <w:rFonts w:ascii="Arial" w:hAnsi="Arial" w:cs="Arial"/>
                <w:sz w:val="18"/>
                <w:szCs w:val="18"/>
              </w:rPr>
            </w:pPr>
            <w:r w:rsidRPr="00F656E3">
              <w:rPr>
                <w:rFonts w:ascii="Arial" w:hAnsi="Arial" w:cs="Arial"/>
                <w:sz w:val="18"/>
                <w:szCs w:val="18"/>
              </w:rPr>
              <w:t>živinoreja in gojenje rastlin</w:t>
            </w:r>
          </w:p>
        </w:tc>
        <w:tc>
          <w:tcPr>
            <w:tcW w:w="1478" w:type="dxa"/>
          </w:tcPr>
          <w:p w14:paraId="7AC4E3ED" w14:textId="77777777" w:rsidR="00734649" w:rsidRDefault="00734649" w:rsidP="000218C7">
            <w:pPr>
              <w:rPr>
                <w:rFonts w:ascii="Arial" w:hAnsi="Arial" w:cs="Arial"/>
                <w:sz w:val="18"/>
                <w:szCs w:val="18"/>
              </w:rPr>
            </w:pPr>
            <w:r w:rsidRPr="00F656E3">
              <w:rPr>
                <w:rFonts w:ascii="Arial" w:hAnsi="Arial" w:cs="Arial"/>
                <w:sz w:val="18"/>
                <w:szCs w:val="18"/>
              </w:rPr>
              <w:t>mletje moke, izdelava zdroba, kaš, vlaganje zelenjave, sušenje sadja, zelenjave in zelišč, izdelava naravne kozmetike</w:t>
            </w:r>
          </w:p>
        </w:tc>
        <w:tc>
          <w:tcPr>
            <w:tcW w:w="1302" w:type="dxa"/>
          </w:tcPr>
          <w:p w14:paraId="6E68F082" w14:textId="77777777" w:rsidR="00734649" w:rsidRDefault="00734649" w:rsidP="000218C7">
            <w:pPr>
              <w:rPr>
                <w:rFonts w:ascii="Arial" w:hAnsi="Arial" w:cs="Arial"/>
                <w:sz w:val="18"/>
                <w:szCs w:val="18"/>
              </w:rPr>
            </w:pPr>
            <w:r w:rsidRPr="00F656E3">
              <w:rPr>
                <w:rFonts w:ascii="Arial" w:hAnsi="Arial" w:cs="Arial"/>
                <w:sz w:val="18"/>
                <w:szCs w:val="18"/>
              </w:rPr>
              <w:t>sokovi in sirupi, ocvirki, zelenjavne omake in namazi, ajvar, zelenjavne priloge, moka in različne vrste olja</w:t>
            </w:r>
          </w:p>
        </w:tc>
        <w:tc>
          <w:tcPr>
            <w:tcW w:w="1139" w:type="dxa"/>
          </w:tcPr>
          <w:p w14:paraId="4ADFAB94" w14:textId="77777777" w:rsidR="00734649" w:rsidRDefault="00734649" w:rsidP="000218C7">
            <w:pPr>
              <w:rPr>
                <w:rFonts w:ascii="Arial" w:hAnsi="Arial" w:cs="Arial"/>
                <w:sz w:val="18"/>
                <w:szCs w:val="18"/>
              </w:rPr>
            </w:pPr>
            <w:r w:rsidRPr="00F656E3">
              <w:rPr>
                <w:rFonts w:ascii="Arial" w:hAnsi="Arial" w:cs="Arial"/>
                <w:sz w:val="18"/>
                <w:szCs w:val="18"/>
              </w:rPr>
              <w:t xml:space="preserve">steklena in plastična embalaža </w:t>
            </w:r>
          </w:p>
        </w:tc>
        <w:tc>
          <w:tcPr>
            <w:tcW w:w="1139" w:type="dxa"/>
          </w:tcPr>
          <w:p w14:paraId="01C62C74"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2AA40FE5" w14:textId="77777777" w:rsidR="00734649" w:rsidRDefault="00734649" w:rsidP="000218C7">
            <w:pPr>
              <w:rPr>
                <w:rFonts w:ascii="Arial" w:hAnsi="Arial" w:cs="Arial"/>
                <w:sz w:val="18"/>
                <w:szCs w:val="18"/>
              </w:rPr>
            </w:pPr>
            <w:r>
              <w:rPr>
                <w:rFonts w:ascii="Arial" w:hAnsi="Arial" w:cs="Arial"/>
                <w:sz w:val="18"/>
                <w:szCs w:val="18"/>
              </w:rPr>
              <w:t>l</w:t>
            </w:r>
            <w:r w:rsidRPr="00F656E3">
              <w:rPr>
                <w:rFonts w:ascii="Arial" w:hAnsi="Arial" w:cs="Arial"/>
                <w:sz w:val="18"/>
                <w:szCs w:val="18"/>
              </w:rPr>
              <w:t>okaln</w:t>
            </w:r>
            <w:r>
              <w:rPr>
                <w:rFonts w:ascii="Arial" w:hAnsi="Arial" w:cs="Arial"/>
                <w:sz w:val="18"/>
                <w:szCs w:val="18"/>
              </w:rPr>
              <w:t>e trgovine</w:t>
            </w:r>
            <w:r w:rsidRPr="00F656E3">
              <w:rPr>
                <w:rFonts w:ascii="Arial" w:hAnsi="Arial" w:cs="Arial"/>
                <w:sz w:val="18"/>
                <w:szCs w:val="18"/>
              </w:rPr>
              <w:t xml:space="preserve"> </w:t>
            </w:r>
          </w:p>
        </w:tc>
        <w:tc>
          <w:tcPr>
            <w:tcW w:w="1221" w:type="dxa"/>
          </w:tcPr>
          <w:p w14:paraId="73028F0B" w14:textId="77777777" w:rsidR="00734649" w:rsidRDefault="00734649" w:rsidP="000218C7">
            <w:pPr>
              <w:rPr>
                <w:rFonts w:ascii="Arial" w:hAnsi="Arial" w:cs="Arial"/>
                <w:sz w:val="18"/>
                <w:szCs w:val="18"/>
              </w:rPr>
            </w:pPr>
            <w:r w:rsidRPr="00F656E3">
              <w:rPr>
                <w:rFonts w:ascii="Arial" w:hAnsi="Arial" w:cs="Arial"/>
                <w:sz w:val="18"/>
                <w:szCs w:val="18"/>
              </w:rPr>
              <w:t>organski odpadki, gnoj</w:t>
            </w:r>
          </w:p>
        </w:tc>
        <w:tc>
          <w:tcPr>
            <w:tcW w:w="1370" w:type="dxa"/>
          </w:tcPr>
          <w:p w14:paraId="44369B72" w14:textId="77777777" w:rsidR="00734649" w:rsidRDefault="00734649" w:rsidP="000218C7">
            <w:pPr>
              <w:rPr>
                <w:rFonts w:ascii="Arial" w:hAnsi="Arial" w:cs="Arial"/>
                <w:sz w:val="18"/>
                <w:szCs w:val="18"/>
              </w:rPr>
            </w:pPr>
            <w:r>
              <w:rPr>
                <w:rFonts w:ascii="Arial" w:hAnsi="Arial" w:cs="Arial"/>
                <w:sz w:val="18"/>
                <w:szCs w:val="18"/>
              </w:rPr>
              <w:t xml:space="preserve">kompostiranje, </w:t>
            </w:r>
            <w:r w:rsidRPr="00F656E3">
              <w:rPr>
                <w:rFonts w:ascii="Arial" w:hAnsi="Arial" w:cs="Arial"/>
                <w:sz w:val="18"/>
                <w:szCs w:val="18"/>
              </w:rPr>
              <w:t>gnoj se uporablja za gnojenje</w:t>
            </w:r>
            <w:r>
              <w:rPr>
                <w:rFonts w:ascii="Arial" w:hAnsi="Arial" w:cs="Arial"/>
                <w:sz w:val="18"/>
                <w:szCs w:val="18"/>
              </w:rPr>
              <w:t xml:space="preserve"> zemlje </w:t>
            </w:r>
          </w:p>
        </w:tc>
      </w:tr>
      <w:tr w:rsidR="00734649" w:rsidRPr="00F656E3" w14:paraId="7C9DB759" w14:textId="77777777" w:rsidTr="000218C7">
        <w:trPr>
          <w:trHeight w:val="243"/>
        </w:trPr>
        <w:tc>
          <w:tcPr>
            <w:tcW w:w="445" w:type="dxa"/>
          </w:tcPr>
          <w:p w14:paraId="6C1DC581" w14:textId="77777777" w:rsidR="00734649" w:rsidRDefault="00734649" w:rsidP="000218C7">
            <w:pPr>
              <w:rPr>
                <w:rFonts w:ascii="Arial" w:hAnsi="Arial" w:cs="Arial"/>
                <w:sz w:val="18"/>
                <w:szCs w:val="18"/>
                <w:highlight w:val="green"/>
              </w:rPr>
            </w:pPr>
            <w:r w:rsidRPr="00F656E3">
              <w:rPr>
                <w:rFonts w:ascii="Arial" w:hAnsi="Arial" w:cs="Arial"/>
                <w:sz w:val="18"/>
                <w:szCs w:val="18"/>
                <w:highlight w:val="green"/>
              </w:rPr>
              <w:t>21</w:t>
            </w:r>
          </w:p>
        </w:tc>
        <w:tc>
          <w:tcPr>
            <w:tcW w:w="1170" w:type="dxa"/>
          </w:tcPr>
          <w:p w14:paraId="4D2EE192"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highlight w:val="green"/>
              </w:rPr>
              <w:t>Medeni zaklad</w:t>
            </w:r>
          </w:p>
        </w:tc>
        <w:tc>
          <w:tcPr>
            <w:tcW w:w="1180" w:type="dxa"/>
          </w:tcPr>
          <w:p w14:paraId="1A9073AF" w14:textId="77777777" w:rsidR="00734649" w:rsidRDefault="00734649" w:rsidP="000218C7">
            <w:pPr>
              <w:rPr>
                <w:rFonts w:ascii="Arial" w:hAnsi="Arial" w:cs="Arial"/>
                <w:sz w:val="18"/>
                <w:szCs w:val="18"/>
              </w:rPr>
            </w:pPr>
            <w:r w:rsidRPr="00F656E3">
              <w:rPr>
                <w:rFonts w:ascii="Arial" w:hAnsi="Arial" w:cs="Arial"/>
                <w:sz w:val="18"/>
                <w:szCs w:val="18"/>
              </w:rPr>
              <w:t>da</w:t>
            </w:r>
          </w:p>
        </w:tc>
        <w:tc>
          <w:tcPr>
            <w:tcW w:w="1316" w:type="dxa"/>
          </w:tcPr>
          <w:p w14:paraId="32B2CBA7" w14:textId="77777777" w:rsidR="00734649" w:rsidRDefault="00734649" w:rsidP="000218C7">
            <w:pPr>
              <w:rPr>
                <w:rFonts w:ascii="Arial" w:hAnsi="Arial" w:cs="Arial"/>
                <w:sz w:val="18"/>
                <w:szCs w:val="18"/>
              </w:rPr>
            </w:pPr>
            <w:r w:rsidRPr="00F656E3">
              <w:rPr>
                <w:rFonts w:ascii="Arial" w:hAnsi="Arial" w:cs="Arial"/>
                <w:sz w:val="18"/>
                <w:szCs w:val="18"/>
              </w:rPr>
              <w:t>čebelarjenje, pridelava različnih vrst medu in čebeljih pridelkov, personalizirani izdelki iz čebeljega voska</w:t>
            </w:r>
          </w:p>
        </w:tc>
        <w:tc>
          <w:tcPr>
            <w:tcW w:w="1478" w:type="dxa"/>
          </w:tcPr>
          <w:p w14:paraId="103B9FA9" w14:textId="77777777" w:rsidR="00734649" w:rsidRDefault="00734649" w:rsidP="000218C7">
            <w:pPr>
              <w:rPr>
                <w:rFonts w:ascii="Arial" w:hAnsi="Arial" w:cs="Arial"/>
                <w:sz w:val="18"/>
                <w:szCs w:val="18"/>
              </w:rPr>
            </w:pPr>
            <w:r w:rsidRPr="00F656E3">
              <w:rPr>
                <w:rFonts w:ascii="Arial" w:hAnsi="Arial" w:cs="Arial"/>
                <w:sz w:val="18"/>
                <w:szCs w:val="18"/>
              </w:rPr>
              <w:t>pridobivanje medu, predelava čebeljega voska in cvetnega prahu, pridobivanje propolisa, izdelava daril in drugih izdelkov</w:t>
            </w:r>
          </w:p>
        </w:tc>
        <w:tc>
          <w:tcPr>
            <w:tcW w:w="1302" w:type="dxa"/>
          </w:tcPr>
          <w:p w14:paraId="5A68CFA3" w14:textId="77777777" w:rsidR="00734649" w:rsidRDefault="00734649" w:rsidP="000218C7">
            <w:pPr>
              <w:rPr>
                <w:rFonts w:ascii="Arial" w:hAnsi="Arial" w:cs="Arial"/>
                <w:sz w:val="18"/>
                <w:szCs w:val="18"/>
              </w:rPr>
            </w:pPr>
            <w:r w:rsidRPr="00F656E3">
              <w:rPr>
                <w:rFonts w:ascii="Arial" w:hAnsi="Arial" w:cs="Arial"/>
                <w:sz w:val="18"/>
                <w:szCs w:val="18"/>
              </w:rPr>
              <w:t>naravna kozmetika (mazila za roke in ustnice), sveče iz naravnega voska, med, cvetni prah, propolis, čebelji vosek</w:t>
            </w:r>
          </w:p>
        </w:tc>
        <w:tc>
          <w:tcPr>
            <w:tcW w:w="1139" w:type="dxa"/>
          </w:tcPr>
          <w:p w14:paraId="01F297BB" w14:textId="77777777" w:rsidR="00734649" w:rsidRDefault="00734649" w:rsidP="000218C7">
            <w:pPr>
              <w:rPr>
                <w:rFonts w:ascii="Arial" w:hAnsi="Arial" w:cs="Arial"/>
                <w:sz w:val="18"/>
                <w:szCs w:val="18"/>
              </w:rPr>
            </w:pPr>
            <w:r w:rsidRPr="00F656E3">
              <w:rPr>
                <w:rFonts w:ascii="Arial" w:hAnsi="Arial" w:cs="Arial"/>
                <w:sz w:val="18"/>
                <w:szCs w:val="18"/>
              </w:rPr>
              <w:t>papirna, kartonska, kovinska in steklena embalaža</w:t>
            </w:r>
          </w:p>
        </w:tc>
        <w:tc>
          <w:tcPr>
            <w:tcW w:w="1139" w:type="dxa"/>
          </w:tcPr>
          <w:p w14:paraId="52B3898B" w14:textId="77777777" w:rsidR="00734649" w:rsidRDefault="00734649" w:rsidP="000218C7">
            <w:pPr>
              <w:rPr>
                <w:rFonts w:ascii="Arial" w:hAnsi="Arial" w:cs="Arial"/>
                <w:sz w:val="18"/>
                <w:szCs w:val="18"/>
              </w:rPr>
            </w:pPr>
            <w:r w:rsidRPr="00F656E3">
              <w:rPr>
                <w:rFonts w:ascii="Arial" w:hAnsi="Arial" w:cs="Arial"/>
                <w:sz w:val="18"/>
                <w:szCs w:val="18"/>
              </w:rPr>
              <w:t xml:space="preserve">dostava po pošti, </w:t>
            </w:r>
            <w:r>
              <w:rPr>
                <w:rFonts w:ascii="Arial" w:hAnsi="Arial" w:cs="Arial"/>
                <w:sz w:val="18"/>
                <w:szCs w:val="18"/>
              </w:rPr>
              <w:t xml:space="preserve">lasten </w:t>
            </w:r>
            <w:r w:rsidRPr="00F656E3">
              <w:rPr>
                <w:rFonts w:ascii="Arial" w:hAnsi="Arial" w:cs="Arial"/>
                <w:sz w:val="18"/>
                <w:szCs w:val="18"/>
              </w:rPr>
              <w:t>prevoz</w:t>
            </w:r>
          </w:p>
        </w:tc>
        <w:tc>
          <w:tcPr>
            <w:tcW w:w="1058" w:type="dxa"/>
          </w:tcPr>
          <w:p w14:paraId="4CB08492" w14:textId="77777777" w:rsidR="00734649" w:rsidRDefault="00734649" w:rsidP="000218C7">
            <w:pPr>
              <w:rPr>
                <w:rFonts w:ascii="Arial" w:hAnsi="Arial" w:cs="Arial"/>
                <w:sz w:val="18"/>
                <w:szCs w:val="18"/>
              </w:rPr>
            </w:pPr>
            <w:r w:rsidRPr="00F656E3">
              <w:rPr>
                <w:rFonts w:ascii="Arial" w:hAnsi="Arial" w:cs="Arial"/>
                <w:sz w:val="18"/>
                <w:szCs w:val="18"/>
              </w:rPr>
              <w:t xml:space="preserve">spletna trgovina, </w:t>
            </w:r>
            <w:r>
              <w:rPr>
                <w:rFonts w:ascii="Arial" w:hAnsi="Arial" w:cs="Arial"/>
                <w:sz w:val="18"/>
                <w:szCs w:val="18"/>
              </w:rPr>
              <w:t>lokalne trgovine</w:t>
            </w:r>
          </w:p>
        </w:tc>
        <w:tc>
          <w:tcPr>
            <w:tcW w:w="1221" w:type="dxa"/>
          </w:tcPr>
          <w:p w14:paraId="2ADAB52C" w14:textId="77777777" w:rsidR="00734649" w:rsidRDefault="00734649" w:rsidP="000218C7">
            <w:pPr>
              <w:rPr>
                <w:rFonts w:ascii="Arial" w:hAnsi="Arial" w:cs="Arial"/>
                <w:sz w:val="18"/>
                <w:szCs w:val="18"/>
              </w:rPr>
            </w:pPr>
            <w:r w:rsidRPr="00F656E3">
              <w:rPr>
                <w:rFonts w:ascii="Arial" w:hAnsi="Arial" w:cs="Arial"/>
                <w:sz w:val="18"/>
                <w:szCs w:val="18"/>
              </w:rPr>
              <w:t>organski odpadki iz predelave medu, cvetnega prahu, voska in propolisa</w:t>
            </w:r>
          </w:p>
        </w:tc>
        <w:tc>
          <w:tcPr>
            <w:tcW w:w="1370" w:type="dxa"/>
          </w:tcPr>
          <w:p w14:paraId="2365348C" w14:textId="77777777" w:rsidR="00734649" w:rsidRDefault="00734649" w:rsidP="000218C7">
            <w:pPr>
              <w:rPr>
                <w:rFonts w:ascii="Arial" w:hAnsi="Arial" w:cs="Arial"/>
                <w:sz w:val="18"/>
                <w:szCs w:val="18"/>
              </w:rPr>
            </w:pPr>
            <w:r>
              <w:rPr>
                <w:rFonts w:ascii="Arial" w:hAnsi="Arial" w:cs="Arial"/>
                <w:sz w:val="18"/>
                <w:szCs w:val="18"/>
              </w:rPr>
              <w:t xml:space="preserve">kompostiranje, </w:t>
            </w:r>
            <w:r w:rsidRPr="00F656E3">
              <w:rPr>
                <w:rFonts w:ascii="Arial" w:hAnsi="Arial" w:cs="Arial"/>
                <w:sz w:val="18"/>
                <w:szCs w:val="18"/>
              </w:rPr>
              <w:t>odpadni vosek se ponovno uporabi pri proizvodnji sveč in drugih izdelkov iz voska</w:t>
            </w:r>
          </w:p>
        </w:tc>
      </w:tr>
      <w:tr w:rsidR="00734649" w:rsidRPr="00F656E3" w14:paraId="5086EC57" w14:textId="77777777" w:rsidTr="000218C7">
        <w:trPr>
          <w:trHeight w:val="243"/>
        </w:trPr>
        <w:tc>
          <w:tcPr>
            <w:tcW w:w="445" w:type="dxa"/>
          </w:tcPr>
          <w:p w14:paraId="498FBF07" w14:textId="77777777" w:rsidR="00734649" w:rsidRDefault="00734649" w:rsidP="000218C7">
            <w:pPr>
              <w:rPr>
                <w:rFonts w:ascii="Arial" w:hAnsi="Arial" w:cs="Arial"/>
                <w:sz w:val="18"/>
                <w:szCs w:val="18"/>
                <w:highlight w:val="green"/>
              </w:rPr>
            </w:pPr>
            <w:r w:rsidRPr="00F656E3">
              <w:rPr>
                <w:rFonts w:ascii="Arial" w:hAnsi="Arial" w:cs="Arial"/>
                <w:sz w:val="18"/>
                <w:szCs w:val="18"/>
                <w:highlight w:val="green"/>
              </w:rPr>
              <w:t>22</w:t>
            </w:r>
          </w:p>
        </w:tc>
        <w:tc>
          <w:tcPr>
            <w:tcW w:w="1170" w:type="dxa"/>
          </w:tcPr>
          <w:p w14:paraId="2AA04663"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highlight w:val="green"/>
              </w:rPr>
              <w:t>B&amp;I Čebelarstvo</w:t>
            </w:r>
          </w:p>
        </w:tc>
        <w:tc>
          <w:tcPr>
            <w:tcW w:w="1180" w:type="dxa"/>
          </w:tcPr>
          <w:p w14:paraId="61B90B72" w14:textId="77777777" w:rsidR="00734649" w:rsidRDefault="00734649" w:rsidP="000218C7">
            <w:pPr>
              <w:rPr>
                <w:rFonts w:ascii="Arial" w:hAnsi="Arial" w:cs="Arial"/>
                <w:sz w:val="18"/>
                <w:szCs w:val="18"/>
              </w:rPr>
            </w:pPr>
            <w:r w:rsidRPr="00F656E3">
              <w:rPr>
                <w:rFonts w:ascii="Arial" w:hAnsi="Arial" w:cs="Arial"/>
                <w:sz w:val="18"/>
                <w:szCs w:val="18"/>
              </w:rPr>
              <w:t>da, naravne sestavine</w:t>
            </w:r>
          </w:p>
        </w:tc>
        <w:tc>
          <w:tcPr>
            <w:tcW w:w="1316" w:type="dxa"/>
          </w:tcPr>
          <w:p w14:paraId="12F8F932" w14:textId="77777777" w:rsidR="00734649" w:rsidRDefault="00734649" w:rsidP="000218C7">
            <w:pPr>
              <w:rPr>
                <w:rFonts w:ascii="Arial" w:hAnsi="Arial" w:cs="Arial"/>
                <w:sz w:val="18"/>
                <w:szCs w:val="18"/>
              </w:rPr>
            </w:pPr>
            <w:r w:rsidRPr="00F656E3">
              <w:rPr>
                <w:rFonts w:ascii="Arial" w:hAnsi="Arial" w:cs="Arial"/>
                <w:sz w:val="18"/>
                <w:szCs w:val="18"/>
              </w:rPr>
              <w:t xml:space="preserve">čebelarstvo, </w:t>
            </w:r>
            <w:r>
              <w:rPr>
                <w:rFonts w:ascii="Arial" w:hAnsi="Arial" w:cs="Arial"/>
                <w:sz w:val="18"/>
                <w:szCs w:val="18"/>
              </w:rPr>
              <w:t>p</w:t>
            </w:r>
            <w:r w:rsidRPr="00F656E3">
              <w:rPr>
                <w:rFonts w:ascii="Arial" w:hAnsi="Arial" w:cs="Arial"/>
                <w:sz w:val="18"/>
                <w:szCs w:val="18"/>
              </w:rPr>
              <w:t>roizvodnja različnih vrst medu in likerjev</w:t>
            </w:r>
          </w:p>
        </w:tc>
        <w:tc>
          <w:tcPr>
            <w:tcW w:w="1478" w:type="dxa"/>
          </w:tcPr>
          <w:p w14:paraId="747CB267" w14:textId="77777777" w:rsidR="00734649" w:rsidRDefault="00734649" w:rsidP="000218C7">
            <w:pPr>
              <w:rPr>
                <w:rFonts w:ascii="Arial" w:hAnsi="Arial" w:cs="Arial"/>
                <w:sz w:val="18"/>
                <w:szCs w:val="18"/>
              </w:rPr>
            </w:pPr>
            <w:r w:rsidRPr="00F656E3">
              <w:rPr>
                <w:rFonts w:ascii="Arial" w:hAnsi="Arial" w:cs="Arial"/>
                <w:sz w:val="18"/>
                <w:szCs w:val="18"/>
              </w:rPr>
              <w:t>stekleničenje, filtriranje in zorenje medu, mešanje likerjev</w:t>
            </w:r>
          </w:p>
        </w:tc>
        <w:tc>
          <w:tcPr>
            <w:tcW w:w="1302" w:type="dxa"/>
          </w:tcPr>
          <w:p w14:paraId="6ED4FEF1" w14:textId="77777777" w:rsidR="00734649" w:rsidRDefault="00734649" w:rsidP="000218C7">
            <w:pPr>
              <w:rPr>
                <w:rFonts w:ascii="Arial" w:hAnsi="Arial" w:cs="Arial"/>
                <w:sz w:val="18"/>
                <w:szCs w:val="18"/>
              </w:rPr>
            </w:pPr>
            <w:r w:rsidRPr="00F656E3">
              <w:rPr>
                <w:rFonts w:ascii="Arial" w:hAnsi="Arial" w:cs="Arial"/>
                <w:sz w:val="18"/>
                <w:szCs w:val="18"/>
              </w:rPr>
              <w:t>različne vrste medu, likerji</w:t>
            </w:r>
          </w:p>
        </w:tc>
        <w:tc>
          <w:tcPr>
            <w:tcW w:w="1139" w:type="dxa"/>
          </w:tcPr>
          <w:p w14:paraId="7C45688C" w14:textId="77777777" w:rsidR="00734649" w:rsidRDefault="00734649" w:rsidP="000218C7">
            <w:pPr>
              <w:rPr>
                <w:rFonts w:ascii="Arial" w:hAnsi="Arial" w:cs="Arial"/>
                <w:sz w:val="18"/>
                <w:szCs w:val="18"/>
              </w:rPr>
            </w:pPr>
            <w:r w:rsidRPr="00F656E3">
              <w:rPr>
                <w:rFonts w:ascii="Arial" w:hAnsi="Arial" w:cs="Arial"/>
                <w:sz w:val="18"/>
                <w:szCs w:val="18"/>
              </w:rPr>
              <w:t xml:space="preserve">steklena embalaža </w:t>
            </w:r>
          </w:p>
        </w:tc>
        <w:tc>
          <w:tcPr>
            <w:tcW w:w="1139" w:type="dxa"/>
          </w:tcPr>
          <w:p w14:paraId="0DC8AC96"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r>
              <w:rPr>
                <w:rFonts w:ascii="Arial" w:hAnsi="Arial" w:cs="Arial"/>
                <w:sz w:val="18"/>
                <w:szCs w:val="18"/>
              </w:rPr>
              <w:t xml:space="preserve"> </w:t>
            </w:r>
            <w:r w:rsidRPr="00F656E3">
              <w:rPr>
                <w:rFonts w:ascii="Arial" w:hAnsi="Arial" w:cs="Arial"/>
                <w:sz w:val="18"/>
                <w:szCs w:val="18"/>
              </w:rPr>
              <w:t>dostava</w:t>
            </w:r>
            <w:r>
              <w:rPr>
                <w:rFonts w:ascii="Arial" w:hAnsi="Arial" w:cs="Arial"/>
                <w:sz w:val="18"/>
                <w:szCs w:val="18"/>
              </w:rPr>
              <w:t xml:space="preserve"> po pošti</w:t>
            </w:r>
          </w:p>
        </w:tc>
        <w:tc>
          <w:tcPr>
            <w:tcW w:w="1058" w:type="dxa"/>
          </w:tcPr>
          <w:p w14:paraId="6691B55B" w14:textId="77777777" w:rsidR="00734649" w:rsidRDefault="00734649" w:rsidP="000218C7">
            <w:pPr>
              <w:rPr>
                <w:rFonts w:ascii="Arial" w:hAnsi="Arial" w:cs="Arial"/>
                <w:sz w:val="18"/>
                <w:szCs w:val="18"/>
              </w:rPr>
            </w:pPr>
            <w:r w:rsidRPr="00F656E3">
              <w:rPr>
                <w:rFonts w:ascii="Arial" w:hAnsi="Arial" w:cs="Arial"/>
                <w:sz w:val="18"/>
                <w:szCs w:val="18"/>
              </w:rPr>
              <w:t>spletna trgovina, lokalne trgovine</w:t>
            </w:r>
          </w:p>
        </w:tc>
        <w:tc>
          <w:tcPr>
            <w:tcW w:w="1221" w:type="dxa"/>
          </w:tcPr>
          <w:p w14:paraId="7EE74D1B" w14:textId="77777777" w:rsidR="00734649" w:rsidRDefault="00734649" w:rsidP="000218C7">
            <w:pPr>
              <w:rPr>
                <w:rFonts w:ascii="Arial" w:hAnsi="Arial" w:cs="Arial"/>
                <w:sz w:val="18"/>
                <w:szCs w:val="18"/>
              </w:rPr>
            </w:pPr>
            <w:r w:rsidRPr="00F656E3">
              <w:rPr>
                <w:rFonts w:ascii="Arial" w:hAnsi="Arial" w:cs="Arial"/>
                <w:sz w:val="18"/>
                <w:szCs w:val="18"/>
              </w:rPr>
              <w:t>organski odpadki iz medu</w:t>
            </w:r>
          </w:p>
        </w:tc>
        <w:tc>
          <w:tcPr>
            <w:tcW w:w="1370" w:type="dxa"/>
          </w:tcPr>
          <w:p w14:paraId="0A85F7FA" w14:textId="77777777" w:rsidR="00734649" w:rsidRDefault="00734649" w:rsidP="000218C7">
            <w:pPr>
              <w:rPr>
                <w:rFonts w:ascii="Arial" w:hAnsi="Arial" w:cs="Arial"/>
                <w:sz w:val="18"/>
                <w:szCs w:val="18"/>
              </w:rPr>
            </w:pPr>
            <w:r w:rsidRPr="00F656E3">
              <w:rPr>
                <w:rFonts w:ascii="Arial" w:hAnsi="Arial" w:cs="Arial"/>
                <w:sz w:val="18"/>
                <w:szCs w:val="18"/>
              </w:rPr>
              <w:t>vosek se proda izdelovalcem voska, odvečne satnice se reciklirajo in uporabijo kot vodilo za čebele pri gradnji satnic.</w:t>
            </w:r>
          </w:p>
        </w:tc>
      </w:tr>
      <w:tr w:rsidR="00734649" w:rsidRPr="00F656E3" w14:paraId="1F3C2395" w14:textId="77777777" w:rsidTr="000218C7">
        <w:trPr>
          <w:trHeight w:val="243"/>
        </w:trPr>
        <w:tc>
          <w:tcPr>
            <w:tcW w:w="445" w:type="dxa"/>
          </w:tcPr>
          <w:p w14:paraId="63259A1F" w14:textId="77777777" w:rsidR="00734649" w:rsidRDefault="00734649" w:rsidP="000218C7">
            <w:pPr>
              <w:rPr>
                <w:rFonts w:ascii="Arial" w:hAnsi="Arial" w:cs="Arial"/>
                <w:sz w:val="18"/>
                <w:szCs w:val="18"/>
              </w:rPr>
            </w:pPr>
            <w:r w:rsidRPr="00F656E3">
              <w:rPr>
                <w:rFonts w:ascii="Arial" w:hAnsi="Arial" w:cs="Arial"/>
                <w:sz w:val="18"/>
                <w:szCs w:val="18"/>
              </w:rPr>
              <w:t>23</w:t>
            </w:r>
          </w:p>
        </w:tc>
        <w:tc>
          <w:tcPr>
            <w:tcW w:w="1170" w:type="dxa"/>
          </w:tcPr>
          <w:p w14:paraId="34969345" w14:textId="77777777" w:rsidR="00734649" w:rsidRDefault="00734649" w:rsidP="000218C7">
            <w:pPr>
              <w:rPr>
                <w:rFonts w:ascii="Arial" w:hAnsi="Arial" w:cs="Arial"/>
                <w:sz w:val="18"/>
                <w:szCs w:val="18"/>
              </w:rPr>
            </w:pPr>
            <w:r w:rsidRPr="00F656E3">
              <w:rPr>
                <w:rFonts w:ascii="Arial" w:hAnsi="Arial" w:cs="Arial"/>
                <w:color w:val="000000"/>
                <w:sz w:val="18"/>
                <w:szCs w:val="18"/>
                <w:highlight w:val="green"/>
              </w:rPr>
              <w:t>Kolenko, predelava kmetijskih pridelkov d.o.o.</w:t>
            </w:r>
          </w:p>
        </w:tc>
        <w:tc>
          <w:tcPr>
            <w:tcW w:w="1180" w:type="dxa"/>
          </w:tcPr>
          <w:p w14:paraId="0F9C8926" w14:textId="77777777" w:rsidR="00734649" w:rsidRDefault="00734649" w:rsidP="000218C7">
            <w:pPr>
              <w:rPr>
                <w:rFonts w:ascii="Arial" w:hAnsi="Arial" w:cs="Arial"/>
                <w:sz w:val="18"/>
                <w:szCs w:val="18"/>
              </w:rPr>
            </w:pPr>
            <w:r w:rsidRPr="00F656E3">
              <w:rPr>
                <w:rFonts w:ascii="Arial" w:hAnsi="Arial" w:cs="Arial"/>
                <w:sz w:val="18"/>
                <w:szCs w:val="18"/>
              </w:rPr>
              <w:t>da</w:t>
            </w:r>
          </w:p>
        </w:tc>
        <w:tc>
          <w:tcPr>
            <w:tcW w:w="1316" w:type="dxa"/>
          </w:tcPr>
          <w:p w14:paraId="03462A6F" w14:textId="77777777" w:rsidR="00734649" w:rsidRDefault="00734649" w:rsidP="000218C7">
            <w:pPr>
              <w:rPr>
                <w:rFonts w:ascii="Arial" w:hAnsi="Arial" w:cs="Arial"/>
                <w:sz w:val="18"/>
                <w:szCs w:val="18"/>
              </w:rPr>
            </w:pPr>
            <w:r w:rsidRPr="00F656E3">
              <w:rPr>
                <w:rFonts w:ascii="Arial" w:hAnsi="Arial" w:cs="Arial"/>
                <w:sz w:val="18"/>
                <w:szCs w:val="18"/>
              </w:rPr>
              <w:t>lupljenje krompirja</w:t>
            </w:r>
          </w:p>
        </w:tc>
        <w:tc>
          <w:tcPr>
            <w:tcW w:w="1478" w:type="dxa"/>
          </w:tcPr>
          <w:p w14:paraId="35D69D92" w14:textId="77777777" w:rsidR="00734649" w:rsidRDefault="00734649" w:rsidP="000218C7">
            <w:pPr>
              <w:rPr>
                <w:rFonts w:ascii="Arial" w:hAnsi="Arial" w:cs="Arial"/>
                <w:sz w:val="18"/>
                <w:szCs w:val="18"/>
              </w:rPr>
            </w:pPr>
            <w:r w:rsidRPr="00F656E3">
              <w:rPr>
                <w:rFonts w:ascii="Arial" w:hAnsi="Arial" w:cs="Arial"/>
                <w:sz w:val="18"/>
                <w:szCs w:val="18"/>
              </w:rPr>
              <w:t>fermentacija in destilacija, lupljenje krompirja, čebule, korenja, česna</w:t>
            </w:r>
            <w:r w:rsidRPr="00F656E3">
              <w:rPr>
                <w:rFonts w:ascii="Arial" w:hAnsi="Arial" w:cs="Arial"/>
                <w:sz w:val="18"/>
                <w:szCs w:val="18"/>
              </w:rPr>
              <w:br/>
            </w:r>
          </w:p>
        </w:tc>
        <w:tc>
          <w:tcPr>
            <w:tcW w:w="1302" w:type="dxa"/>
          </w:tcPr>
          <w:p w14:paraId="0567BB31" w14:textId="77777777" w:rsidR="00734649" w:rsidRDefault="00734649" w:rsidP="000218C7">
            <w:pPr>
              <w:rPr>
                <w:rFonts w:ascii="Arial" w:hAnsi="Arial" w:cs="Arial"/>
                <w:sz w:val="18"/>
                <w:szCs w:val="18"/>
              </w:rPr>
            </w:pPr>
            <w:r w:rsidRPr="00F656E3">
              <w:rPr>
                <w:rFonts w:ascii="Arial" w:hAnsi="Arial" w:cs="Arial"/>
                <w:sz w:val="18"/>
                <w:szCs w:val="18"/>
              </w:rPr>
              <w:t>olupljeni izdelki, krompirjeva vodka</w:t>
            </w:r>
          </w:p>
        </w:tc>
        <w:tc>
          <w:tcPr>
            <w:tcW w:w="1139" w:type="dxa"/>
          </w:tcPr>
          <w:p w14:paraId="77850669" w14:textId="77777777" w:rsidR="00734649" w:rsidRDefault="00734649" w:rsidP="000218C7">
            <w:pPr>
              <w:rPr>
                <w:rFonts w:ascii="Arial" w:hAnsi="Arial" w:cs="Arial"/>
                <w:sz w:val="18"/>
                <w:szCs w:val="18"/>
              </w:rPr>
            </w:pPr>
            <w:r>
              <w:rPr>
                <w:rFonts w:ascii="Arial" w:hAnsi="Arial" w:cs="Arial"/>
                <w:sz w:val="18"/>
                <w:szCs w:val="18"/>
              </w:rPr>
              <w:t>vakuumsko pakiranje</w:t>
            </w:r>
          </w:p>
        </w:tc>
        <w:tc>
          <w:tcPr>
            <w:tcW w:w="1139" w:type="dxa"/>
          </w:tcPr>
          <w:p w14:paraId="4553F284" w14:textId="77777777" w:rsidR="00734649" w:rsidRDefault="00734649" w:rsidP="000218C7">
            <w:pPr>
              <w:rPr>
                <w:rFonts w:ascii="Arial" w:hAnsi="Arial" w:cs="Arial"/>
                <w:sz w:val="18"/>
                <w:szCs w:val="18"/>
              </w:rPr>
            </w:pPr>
            <w:r>
              <w:rPr>
                <w:rFonts w:ascii="Arial" w:hAnsi="Arial" w:cs="Arial"/>
                <w:sz w:val="18"/>
                <w:szCs w:val="18"/>
              </w:rPr>
              <w:t xml:space="preserve">lastna </w:t>
            </w:r>
            <w:r w:rsidRPr="00F656E3">
              <w:rPr>
                <w:rFonts w:ascii="Arial" w:hAnsi="Arial" w:cs="Arial"/>
                <w:sz w:val="18"/>
                <w:szCs w:val="18"/>
              </w:rPr>
              <w:t>distribucija</w:t>
            </w:r>
          </w:p>
        </w:tc>
        <w:tc>
          <w:tcPr>
            <w:tcW w:w="1058" w:type="dxa"/>
          </w:tcPr>
          <w:p w14:paraId="408B7BE8" w14:textId="77777777" w:rsidR="00734649" w:rsidRDefault="00734649" w:rsidP="000218C7">
            <w:pPr>
              <w:rPr>
                <w:rFonts w:ascii="Arial" w:hAnsi="Arial" w:cs="Arial"/>
                <w:sz w:val="18"/>
                <w:szCs w:val="18"/>
              </w:rPr>
            </w:pPr>
            <w:r w:rsidRPr="00F656E3">
              <w:rPr>
                <w:rFonts w:ascii="Arial" w:hAnsi="Arial" w:cs="Arial"/>
                <w:sz w:val="18"/>
                <w:szCs w:val="18"/>
              </w:rPr>
              <w:t>HoReCa, restavracije</w:t>
            </w:r>
            <w:r>
              <w:rPr>
                <w:rFonts w:ascii="Arial" w:hAnsi="Arial" w:cs="Arial"/>
                <w:sz w:val="18"/>
                <w:szCs w:val="18"/>
              </w:rPr>
              <w:t xml:space="preserve">, </w:t>
            </w:r>
            <w:r w:rsidRPr="00F656E3">
              <w:rPr>
                <w:rFonts w:ascii="Arial" w:hAnsi="Arial" w:cs="Arial"/>
                <w:sz w:val="18"/>
                <w:szCs w:val="18"/>
              </w:rPr>
              <w:t>oskrb</w:t>
            </w:r>
            <w:r>
              <w:rPr>
                <w:rFonts w:ascii="Arial" w:hAnsi="Arial" w:cs="Arial"/>
                <w:sz w:val="18"/>
                <w:szCs w:val="18"/>
              </w:rPr>
              <w:t>a</w:t>
            </w:r>
            <w:r w:rsidRPr="00F656E3">
              <w:rPr>
                <w:rFonts w:ascii="Arial" w:hAnsi="Arial" w:cs="Arial"/>
                <w:sz w:val="18"/>
                <w:szCs w:val="18"/>
              </w:rPr>
              <w:t xml:space="preserve"> javn</w:t>
            </w:r>
            <w:r>
              <w:rPr>
                <w:rFonts w:ascii="Arial" w:hAnsi="Arial" w:cs="Arial"/>
                <w:sz w:val="18"/>
                <w:szCs w:val="18"/>
              </w:rPr>
              <w:t xml:space="preserve">ih </w:t>
            </w:r>
            <w:r w:rsidRPr="00F656E3">
              <w:rPr>
                <w:rFonts w:ascii="Arial" w:hAnsi="Arial" w:cs="Arial"/>
                <w:sz w:val="18"/>
                <w:szCs w:val="18"/>
              </w:rPr>
              <w:t>ustanov</w:t>
            </w:r>
          </w:p>
        </w:tc>
        <w:tc>
          <w:tcPr>
            <w:tcW w:w="1221" w:type="dxa"/>
          </w:tcPr>
          <w:p w14:paraId="421D57D6" w14:textId="77777777" w:rsidR="00734649" w:rsidRDefault="00734649" w:rsidP="000218C7">
            <w:pPr>
              <w:rPr>
                <w:rFonts w:ascii="Arial" w:hAnsi="Arial" w:cs="Arial"/>
                <w:sz w:val="18"/>
                <w:szCs w:val="18"/>
              </w:rPr>
            </w:pPr>
            <w:r w:rsidRPr="00F656E3">
              <w:rPr>
                <w:rFonts w:ascii="Arial" w:hAnsi="Arial" w:cs="Arial"/>
                <w:sz w:val="18"/>
                <w:szCs w:val="18"/>
              </w:rPr>
              <w:t>odpadna voda, olupki krompirja in čebule</w:t>
            </w:r>
          </w:p>
        </w:tc>
        <w:tc>
          <w:tcPr>
            <w:tcW w:w="1370" w:type="dxa"/>
          </w:tcPr>
          <w:p w14:paraId="7ABF7D70" w14:textId="77777777" w:rsidR="00734649" w:rsidRDefault="00734649" w:rsidP="000218C7">
            <w:pPr>
              <w:rPr>
                <w:rFonts w:ascii="Arial" w:hAnsi="Arial" w:cs="Arial"/>
                <w:sz w:val="18"/>
                <w:szCs w:val="18"/>
              </w:rPr>
            </w:pPr>
            <w:r w:rsidRPr="00F656E3">
              <w:rPr>
                <w:rFonts w:ascii="Arial" w:hAnsi="Arial" w:cs="Arial"/>
                <w:sz w:val="18"/>
                <w:szCs w:val="18"/>
              </w:rPr>
              <w:t xml:space="preserve">olupki iz </w:t>
            </w:r>
            <w:r>
              <w:rPr>
                <w:rFonts w:ascii="Arial" w:hAnsi="Arial" w:cs="Arial"/>
                <w:sz w:val="18"/>
                <w:szCs w:val="18"/>
              </w:rPr>
              <w:t xml:space="preserve">lastne </w:t>
            </w:r>
            <w:r w:rsidRPr="00F656E3">
              <w:rPr>
                <w:rFonts w:ascii="Arial" w:hAnsi="Arial" w:cs="Arial"/>
                <w:sz w:val="18"/>
                <w:szCs w:val="18"/>
              </w:rPr>
              <w:t xml:space="preserve">proizvodnje se vrnejo na </w:t>
            </w:r>
            <w:r>
              <w:rPr>
                <w:rFonts w:ascii="Arial" w:hAnsi="Arial" w:cs="Arial"/>
                <w:sz w:val="18"/>
                <w:szCs w:val="18"/>
              </w:rPr>
              <w:t>njive</w:t>
            </w:r>
            <w:r w:rsidRPr="00F656E3">
              <w:rPr>
                <w:rFonts w:ascii="Arial" w:hAnsi="Arial" w:cs="Arial"/>
                <w:sz w:val="18"/>
                <w:szCs w:val="18"/>
              </w:rPr>
              <w:t xml:space="preserve"> (gnojilo), kupljeni se oddajo komunalnemu podjetju </w:t>
            </w:r>
            <w:r>
              <w:rPr>
                <w:rFonts w:ascii="Arial" w:hAnsi="Arial" w:cs="Arial"/>
                <w:sz w:val="18"/>
                <w:szCs w:val="18"/>
              </w:rPr>
              <w:t>za odvoz</w:t>
            </w:r>
          </w:p>
        </w:tc>
      </w:tr>
      <w:tr w:rsidR="00734649" w:rsidRPr="00F656E3" w14:paraId="46058057" w14:textId="77777777" w:rsidTr="000218C7">
        <w:trPr>
          <w:trHeight w:val="243"/>
        </w:trPr>
        <w:tc>
          <w:tcPr>
            <w:tcW w:w="445" w:type="dxa"/>
          </w:tcPr>
          <w:p w14:paraId="612DC233" w14:textId="77777777" w:rsidR="00734649" w:rsidRDefault="00734649" w:rsidP="000218C7">
            <w:pPr>
              <w:rPr>
                <w:rFonts w:ascii="Arial" w:hAnsi="Arial" w:cs="Arial"/>
                <w:sz w:val="18"/>
                <w:szCs w:val="18"/>
              </w:rPr>
            </w:pPr>
            <w:r w:rsidRPr="00F656E3">
              <w:rPr>
                <w:rFonts w:ascii="Arial" w:hAnsi="Arial" w:cs="Arial"/>
                <w:sz w:val="18"/>
                <w:szCs w:val="18"/>
              </w:rPr>
              <w:t>24</w:t>
            </w:r>
          </w:p>
        </w:tc>
        <w:tc>
          <w:tcPr>
            <w:tcW w:w="1170" w:type="dxa"/>
          </w:tcPr>
          <w:p w14:paraId="33800BC6" w14:textId="77777777" w:rsidR="00734649" w:rsidRDefault="00734649" w:rsidP="000218C7">
            <w:pPr>
              <w:rPr>
                <w:rFonts w:ascii="Arial" w:hAnsi="Arial" w:cs="Arial"/>
                <w:sz w:val="18"/>
                <w:szCs w:val="18"/>
              </w:rPr>
            </w:pPr>
            <w:r w:rsidRPr="00F656E3">
              <w:rPr>
                <w:rFonts w:ascii="Arial" w:hAnsi="Arial" w:cs="Arial"/>
                <w:color w:val="000000"/>
                <w:sz w:val="18"/>
                <w:szCs w:val="18"/>
                <w:highlight w:val="green"/>
              </w:rPr>
              <w:t>Pozvačinska destilarna</w:t>
            </w:r>
          </w:p>
        </w:tc>
        <w:tc>
          <w:tcPr>
            <w:tcW w:w="1180" w:type="dxa"/>
          </w:tcPr>
          <w:p w14:paraId="52507E53" w14:textId="77777777" w:rsidR="00734649" w:rsidRDefault="00734649" w:rsidP="000218C7">
            <w:pPr>
              <w:rPr>
                <w:rFonts w:ascii="Arial" w:hAnsi="Arial" w:cs="Arial"/>
                <w:sz w:val="18"/>
                <w:szCs w:val="18"/>
              </w:rPr>
            </w:pPr>
            <w:r>
              <w:rPr>
                <w:rFonts w:ascii="Arial" w:hAnsi="Arial" w:cs="Arial"/>
                <w:sz w:val="18"/>
                <w:szCs w:val="18"/>
              </w:rPr>
              <w:t>ne</w:t>
            </w:r>
          </w:p>
        </w:tc>
        <w:tc>
          <w:tcPr>
            <w:tcW w:w="1316" w:type="dxa"/>
          </w:tcPr>
          <w:p w14:paraId="750B165B" w14:textId="77777777" w:rsidR="00734649" w:rsidRDefault="00734649" w:rsidP="000218C7">
            <w:pPr>
              <w:rPr>
                <w:rFonts w:ascii="Arial" w:hAnsi="Arial" w:cs="Arial"/>
                <w:sz w:val="18"/>
                <w:szCs w:val="18"/>
              </w:rPr>
            </w:pPr>
            <w:r w:rsidRPr="00F656E3">
              <w:rPr>
                <w:rFonts w:ascii="Arial" w:hAnsi="Arial" w:cs="Arial"/>
                <w:sz w:val="18"/>
                <w:szCs w:val="18"/>
              </w:rPr>
              <w:t>destilacija sadnih žganj in GIN</w:t>
            </w:r>
          </w:p>
        </w:tc>
        <w:tc>
          <w:tcPr>
            <w:tcW w:w="1478" w:type="dxa"/>
          </w:tcPr>
          <w:p w14:paraId="4565A9F4" w14:textId="77777777" w:rsidR="00734649" w:rsidRDefault="00734649" w:rsidP="000218C7">
            <w:pPr>
              <w:rPr>
                <w:rFonts w:ascii="Arial" w:hAnsi="Arial" w:cs="Arial"/>
                <w:sz w:val="18"/>
                <w:szCs w:val="18"/>
              </w:rPr>
            </w:pPr>
            <w:r w:rsidRPr="00F656E3">
              <w:rPr>
                <w:rFonts w:ascii="Arial" w:hAnsi="Arial" w:cs="Arial"/>
                <w:sz w:val="18"/>
                <w:szCs w:val="18"/>
              </w:rPr>
              <w:t>destilacija, izdelava žganih pijač</w:t>
            </w:r>
          </w:p>
        </w:tc>
        <w:tc>
          <w:tcPr>
            <w:tcW w:w="1302" w:type="dxa"/>
          </w:tcPr>
          <w:p w14:paraId="6835CA15" w14:textId="77777777" w:rsidR="00734649" w:rsidRDefault="00734649" w:rsidP="000218C7">
            <w:pPr>
              <w:rPr>
                <w:rFonts w:ascii="Arial" w:hAnsi="Arial" w:cs="Arial"/>
                <w:sz w:val="18"/>
                <w:szCs w:val="18"/>
              </w:rPr>
            </w:pPr>
            <w:r w:rsidRPr="00F656E3">
              <w:rPr>
                <w:rFonts w:ascii="Arial" w:hAnsi="Arial" w:cs="Arial"/>
                <w:sz w:val="18"/>
                <w:szCs w:val="18"/>
              </w:rPr>
              <w:t>sadna žganja in gin</w:t>
            </w:r>
          </w:p>
        </w:tc>
        <w:tc>
          <w:tcPr>
            <w:tcW w:w="1139" w:type="dxa"/>
          </w:tcPr>
          <w:p w14:paraId="72967CAA" w14:textId="77777777" w:rsidR="00734649" w:rsidRDefault="00734649" w:rsidP="000218C7">
            <w:pPr>
              <w:rPr>
                <w:rFonts w:ascii="Arial" w:hAnsi="Arial" w:cs="Arial"/>
                <w:sz w:val="18"/>
                <w:szCs w:val="18"/>
              </w:rPr>
            </w:pPr>
            <w:r w:rsidRPr="00F656E3">
              <w:rPr>
                <w:rFonts w:ascii="Arial" w:hAnsi="Arial" w:cs="Arial"/>
                <w:sz w:val="18"/>
                <w:szCs w:val="18"/>
              </w:rPr>
              <w:t xml:space="preserve">steklena </w:t>
            </w:r>
            <w:r>
              <w:rPr>
                <w:rFonts w:ascii="Arial" w:hAnsi="Arial" w:cs="Arial"/>
                <w:sz w:val="18"/>
                <w:szCs w:val="18"/>
              </w:rPr>
              <w:t>embalaža</w:t>
            </w:r>
          </w:p>
        </w:tc>
        <w:tc>
          <w:tcPr>
            <w:tcW w:w="1139" w:type="dxa"/>
          </w:tcPr>
          <w:p w14:paraId="12397B53" w14:textId="77777777" w:rsidR="00734649" w:rsidRDefault="00734649" w:rsidP="000218C7">
            <w:pPr>
              <w:rPr>
                <w:rFonts w:ascii="Arial" w:hAnsi="Arial" w:cs="Arial"/>
                <w:sz w:val="18"/>
                <w:szCs w:val="18"/>
              </w:rPr>
            </w:pPr>
            <w:r>
              <w:rPr>
                <w:rFonts w:ascii="Arial" w:hAnsi="Arial" w:cs="Arial"/>
                <w:sz w:val="18"/>
                <w:szCs w:val="18"/>
              </w:rPr>
              <w:t xml:space="preserve">lastna </w:t>
            </w:r>
            <w:r w:rsidRPr="00F656E3">
              <w:rPr>
                <w:rFonts w:ascii="Arial" w:hAnsi="Arial" w:cs="Arial"/>
                <w:sz w:val="18"/>
                <w:szCs w:val="18"/>
              </w:rPr>
              <w:t>distribucija, naknadna dostava</w:t>
            </w:r>
          </w:p>
        </w:tc>
        <w:tc>
          <w:tcPr>
            <w:tcW w:w="1058" w:type="dxa"/>
          </w:tcPr>
          <w:p w14:paraId="423CD27A" w14:textId="77777777" w:rsidR="00734649" w:rsidRDefault="00734649" w:rsidP="000218C7">
            <w:pPr>
              <w:rPr>
                <w:rFonts w:ascii="Arial" w:hAnsi="Arial" w:cs="Arial"/>
                <w:sz w:val="18"/>
                <w:szCs w:val="18"/>
              </w:rPr>
            </w:pPr>
            <w:r w:rsidRPr="00F656E3">
              <w:rPr>
                <w:rFonts w:ascii="Arial" w:hAnsi="Arial" w:cs="Arial"/>
                <w:sz w:val="18"/>
                <w:szCs w:val="18"/>
              </w:rPr>
              <w:t>spletna trgovina, prodaja končnemu potrošniku</w:t>
            </w:r>
          </w:p>
        </w:tc>
        <w:tc>
          <w:tcPr>
            <w:tcW w:w="1221" w:type="dxa"/>
          </w:tcPr>
          <w:p w14:paraId="32637C6C" w14:textId="77777777" w:rsidR="00734649" w:rsidRDefault="00734649" w:rsidP="000218C7">
            <w:pPr>
              <w:rPr>
                <w:rFonts w:ascii="Arial" w:hAnsi="Arial" w:cs="Arial"/>
                <w:sz w:val="18"/>
                <w:szCs w:val="18"/>
              </w:rPr>
            </w:pPr>
            <w:r w:rsidRPr="00F656E3">
              <w:rPr>
                <w:rFonts w:ascii="Arial" w:hAnsi="Arial" w:cs="Arial"/>
                <w:sz w:val="18"/>
                <w:szCs w:val="18"/>
              </w:rPr>
              <w:t>ostanek destilacije - vodna faza z manj kot 0,5 % alkohola - bio</w:t>
            </w:r>
          </w:p>
        </w:tc>
        <w:tc>
          <w:tcPr>
            <w:tcW w:w="1370" w:type="dxa"/>
          </w:tcPr>
          <w:p w14:paraId="2DA8F681" w14:textId="77777777" w:rsidR="00734649" w:rsidRDefault="00734649" w:rsidP="000218C7">
            <w:pPr>
              <w:rPr>
                <w:rFonts w:ascii="Arial" w:hAnsi="Arial" w:cs="Arial"/>
                <w:sz w:val="18"/>
                <w:szCs w:val="18"/>
              </w:rPr>
            </w:pPr>
            <w:r w:rsidRPr="00F656E3">
              <w:rPr>
                <w:rFonts w:ascii="Arial" w:hAnsi="Arial" w:cs="Arial"/>
                <w:sz w:val="18"/>
                <w:szCs w:val="18"/>
              </w:rPr>
              <w:t xml:space="preserve">biološki odpadki gredo na kompost, steklena </w:t>
            </w:r>
            <w:r>
              <w:rPr>
                <w:rFonts w:ascii="Arial" w:hAnsi="Arial" w:cs="Arial"/>
                <w:sz w:val="18"/>
                <w:szCs w:val="18"/>
              </w:rPr>
              <w:t xml:space="preserve">embalaža za </w:t>
            </w:r>
            <w:r w:rsidRPr="00F656E3">
              <w:rPr>
                <w:rFonts w:ascii="Arial" w:hAnsi="Arial" w:cs="Arial"/>
                <w:sz w:val="18"/>
                <w:szCs w:val="18"/>
              </w:rPr>
              <w:t>večkratno uporabo</w:t>
            </w:r>
          </w:p>
        </w:tc>
      </w:tr>
      <w:tr w:rsidR="00734649" w:rsidRPr="00F656E3" w14:paraId="13392D02" w14:textId="77777777" w:rsidTr="000218C7">
        <w:trPr>
          <w:trHeight w:val="243"/>
        </w:trPr>
        <w:tc>
          <w:tcPr>
            <w:tcW w:w="445" w:type="dxa"/>
          </w:tcPr>
          <w:p w14:paraId="5C195C66" w14:textId="77777777" w:rsidR="00734649" w:rsidRDefault="00734649" w:rsidP="000218C7">
            <w:pPr>
              <w:rPr>
                <w:rFonts w:ascii="Arial" w:hAnsi="Arial" w:cs="Arial"/>
                <w:sz w:val="18"/>
                <w:szCs w:val="18"/>
              </w:rPr>
            </w:pPr>
            <w:r w:rsidRPr="00F656E3">
              <w:rPr>
                <w:rFonts w:ascii="Arial" w:hAnsi="Arial" w:cs="Arial"/>
                <w:sz w:val="18"/>
                <w:szCs w:val="18"/>
              </w:rPr>
              <w:t>25</w:t>
            </w:r>
          </w:p>
        </w:tc>
        <w:tc>
          <w:tcPr>
            <w:tcW w:w="1170" w:type="dxa"/>
          </w:tcPr>
          <w:p w14:paraId="53FAAA3E"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highlight w:val="green"/>
              </w:rPr>
              <w:t>Jagodni kotiček</w:t>
            </w:r>
          </w:p>
        </w:tc>
        <w:tc>
          <w:tcPr>
            <w:tcW w:w="1180" w:type="dxa"/>
          </w:tcPr>
          <w:p w14:paraId="5261E9A9" w14:textId="77777777" w:rsidR="00734649" w:rsidRDefault="00734649" w:rsidP="000218C7">
            <w:pPr>
              <w:rPr>
                <w:rFonts w:ascii="Arial" w:hAnsi="Arial" w:cs="Arial"/>
                <w:sz w:val="18"/>
                <w:szCs w:val="18"/>
              </w:rPr>
            </w:pPr>
            <w:r w:rsidRPr="00F656E3">
              <w:rPr>
                <w:rFonts w:ascii="Arial" w:hAnsi="Arial" w:cs="Arial"/>
                <w:sz w:val="18"/>
                <w:szCs w:val="18"/>
              </w:rPr>
              <w:t>ekološka pridelava jagod</w:t>
            </w:r>
          </w:p>
        </w:tc>
        <w:tc>
          <w:tcPr>
            <w:tcW w:w="1316" w:type="dxa"/>
          </w:tcPr>
          <w:p w14:paraId="114DC9C5" w14:textId="77777777" w:rsidR="00734649" w:rsidRDefault="00734649" w:rsidP="000218C7">
            <w:pPr>
              <w:rPr>
                <w:rFonts w:ascii="Arial" w:hAnsi="Arial" w:cs="Arial"/>
                <w:sz w:val="18"/>
                <w:szCs w:val="18"/>
              </w:rPr>
            </w:pPr>
            <w:r w:rsidRPr="00F656E3">
              <w:rPr>
                <w:rFonts w:ascii="Arial" w:hAnsi="Arial" w:cs="Arial"/>
                <w:sz w:val="18"/>
                <w:szCs w:val="18"/>
              </w:rPr>
              <w:t>ekološka pridelava</w:t>
            </w:r>
          </w:p>
        </w:tc>
        <w:tc>
          <w:tcPr>
            <w:tcW w:w="1478" w:type="dxa"/>
          </w:tcPr>
          <w:p w14:paraId="70424814" w14:textId="77777777" w:rsidR="00734649" w:rsidRDefault="00734649" w:rsidP="000218C7">
            <w:pPr>
              <w:rPr>
                <w:rFonts w:ascii="Arial" w:hAnsi="Arial" w:cs="Arial"/>
                <w:sz w:val="18"/>
                <w:szCs w:val="18"/>
              </w:rPr>
            </w:pPr>
            <w:r w:rsidRPr="00F656E3">
              <w:rPr>
                <w:rFonts w:ascii="Arial" w:hAnsi="Arial" w:cs="Arial"/>
                <w:sz w:val="18"/>
                <w:szCs w:val="18"/>
              </w:rPr>
              <w:t>/</w:t>
            </w:r>
          </w:p>
        </w:tc>
        <w:tc>
          <w:tcPr>
            <w:tcW w:w="1302" w:type="dxa"/>
          </w:tcPr>
          <w:p w14:paraId="39D42C57" w14:textId="77777777" w:rsidR="00734649" w:rsidRDefault="00734649" w:rsidP="000218C7">
            <w:pPr>
              <w:rPr>
                <w:rFonts w:ascii="Arial" w:hAnsi="Arial" w:cs="Arial"/>
                <w:sz w:val="18"/>
                <w:szCs w:val="18"/>
              </w:rPr>
            </w:pPr>
            <w:r w:rsidRPr="00F656E3">
              <w:rPr>
                <w:rFonts w:ascii="Arial" w:hAnsi="Arial" w:cs="Arial"/>
                <w:sz w:val="18"/>
                <w:szCs w:val="18"/>
              </w:rPr>
              <w:t xml:space="preserve">sveže jagode </w:t>
            </w:r>
          </w:p>
        </w:tc>
        <w:tc>
          <w:tcPr>
            <w:tcW w:w="1139" w:type="dxa"/>
          </w:tcPr>
          <w:p w14:paraId="1BB5CFDD" w14:textId="77777777" w:rsidR="00734649" w:rsidRDefault="00734649" w:rsidP="000218C7">
            <w:pPr>
              <w:rPr>
                <w:rFonts w:ascii="Arial" w:hAnsi="Arial" w:cs="Arial"/>
                <w:sz w:val="18"/>
                <w:szCs w:val="18"/>
              </w:rPr>
            </w:pPr>
            <w:r w:rsidRPr="00F656E3">
              <w:rPr>
                <w:rFonts w:ascii="Arial" w:hAnsi="Arial" w:cs="Arial"/>
                <w:sz w:val="18"/>
                <w:szCs w:val="18"/>
              </w:rPr>
              <w:t>kartonska embalaža</w:t>
            </w:r>
          </w:p>
        </w:tc>
        <w:tc>
          <w:tcPr>
            <w:tcW w:w="1139" w:type="dxa"/>
          </w:tcPr>
          <w:p w14:paraId="28F404FD"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34701E20" w14:textId="77777777" w:rsidR="00734649" w:rsidRDefault="00734649" w:rsidP="000218C7">
            <w:pPr>
              <w:rPr>
                <w:rFonts w:ascii="Arial" w:hAnsi="Arial" w:cs="Arial"/>
                <w:sz w:val="18"/>
                <w:szCs w:val="18"/>
              </w:rPr>
            </w:pPr>
            <w:r w:rsidRPr="00F656E3">
              <w:rPr>
                <w:rFonts w:ascii="Arial" w:hAnsi="Arial" w:cs="Arial"/>
                <w:sz w:val="18"/>
                <w:szCs w:val="18"/>
              </w:rPr>
              <w:t>80 % prodaj</w:t>
            </w:r>
            <w:r>
              <w:rPr>
                <w:rFonts w:ascii="Arial" w:hAnsi="Arial" w:cs="Arial"/>
                <w:sz w:val="18"/>
                <w:szCs w:val="18"/>
              </w:rPr>
              <w:t>a</w:t>
            </w:r>
            <w:r w:rsidRPr="00F656E3">
              <w:rPr>
                <w:rFonts w:ascii="Arial" w:hAnsi="Arial" w:cs="Arial"/>
                <w:sz w:val="18"/>
                <w:szCs w:val="18"/>
              </w:rPr>
              <w:t xml:space="preserve"> na domu, preostanek v dveh lokalnih trgovinah, treh javnih ustanovah in bližnjem podjetju</w:t>
            </w:r>
          </w:p>
        </w:tc>
        <w:tc>
          <w:tcPr>
            <w:tcW w:w="1221" w:type="dxa"/>
          </w:tcPr>
          <w:p w14:paraId="4C407EA7" w14:textId="77777777" w:rsidR="00734649" w:rsidRDefault="00734649" w:rsidP="000218C7">
            <w:pPr>
              <w:rPr>
                <w:rFonts w:ascii="Arial" w:hAnsi="Arial" w:cs="Arial"/>
                <w:sz w:val="18"/>
                <w:szCs w:val="18"/>
              </w:rPr>
            </w:pPr>
            <w:r w:rsidRPr="00F656E3">
              <w:rPr>
                <w:rFonts w:ascii="Arial" w:hAnsi="Arial" w:cs="Arial"/>
                <w:sz w:val="18"/>
                <w:szCs w:val="18"/>
              </w:rPr>
              <w:t>črna folija na grebenih, ki se odstrani vsaki dve leti. Za proizvodnjo ni več uporabna, saj jo uničijo živali in plevel</w:t>
            </w:r>
          </w:p>
        </w:tc>
        <w:tc>
          <w:tcPr>
            <w:tcW w:w="1370" w:type="dxa"/>
          </w:tcPr>
          <w:p w14:paraId="61479C04" w14:textId="77777777" w:rsidR="00734649" w:rsidRDefault="00734649" w:rsidP="000218C7">
            <w:pPr>
              <w:rPr>
                <w:rFonts w:ascii="Arial" w:hAnsi="Arial" w:cs="Arial"/>
                <w:sz w:val="18"/>
                <w:szCs w:val="18"/>
              </w:rPr>
            </w:pPr>
            <w:r w:rsidRPr="00F656E3">
              <w:rPr>
                <w:rFonts w:ascii="Arial" w:hAnsi="Arial" w:cs="Arial"/>
                <w:sz w:val="18"/>
                <w:szCs w:val="18"/>
              </w:rPr>
              <w:t>iz gnilega sadja naredijo žganje, plevel pa uporabijo kot gnojilo za travo ob nasadih</w:t>
            </w:r>
          </w:p>
        </w:tc>
      </w:tr>
      <w:tr w:rsidR="00734649" w:rsidRPr="00F656E3" w14:paraId="6DFA1255" w14:textId="77777777" w:rsidTr="000218C7">
        <w:trPr>
          <w:trHeight w:val="243"/>
        </w:trPr>
        <w:tc>
          <w:tcPr>
            <w:tcW w:w="445" w:type="dxa"/>
          </w:tcPr>
          <w:p w14:paraId="13805A41" w14:textId="77777777" w:rsidR="00734649" w:rsidRDefault="00734649" w:rsidP="000218C7">
            <w:pPr>
              <w:rPr>
                <w:rFonts w:ascii="Arial" w:hAnsi="Arial" w:cs="Arial"/>
                <w:sz w:val="18"/>
                <w:szCs w:val="18"/>
              </w:rPr>
            </w:pPr>
            <w:r w:rsidRPr="00F656E3">
              <w:rPr>
                <w:rFonts w:ascii="Arial" w:hAnsi="Arial" w:cs="Arial"/>
                <w:sz w:val="18"/>
                <w:szCs w:val="18"/>
              </w:rPr>
              <w:t>26</w:t>
            </w:r>
          </w:p>
        </w:tc>
        <w:tc>
          <w:tcPr>
            <w:tcW w:w="1170" w:type="dxa"/>
          </w:tcPr>
          <w:p w14:paraId="3E132FC1"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highlight w:val="green"/>
              </w:rPr>
              <w:t>Hudo dobro</w:t>
            </w:r>
          </w:p>
        </w:tc>
        <w:tc>
          <w:tcPr>
            <w:tcW w:w="1180" w:type="dxa"/>
          </w:tcPr>
          <w:p w14:paraId="011BC52D" w14:textId="77777777" w:rsidR="00734649" w:rsidRDefault="00734649" w:rsidP="000218C7">
            <w:pPr>
              <w:rPr>
                <w:rFonts w:ascii="Arial" w:hAnsi="Arial" w:cs="Arial"/>
                <w:sz w:val="18"/>
                <w:szCs w:val="18"/>
              </w:rPr>
            </w:pPr>
            <w:r w:rsidRPr="00F656E3">
              <w:rPr>
                <w:rFonts w:ascii="Arial" w:hAnsi="Arial" w:cs="Arial"/>
                <w:sz w:val="18"/>
                <w:szCs w:val="18"/>
              </w:rPr>
              <w:t xml:space="preserve">da, ekološki certifikat </w:t>
            </w:r>
          </w:p>
        </w:tc>
        <w:tc>
          <w:tcPr>
            <w:tcW w:w="1316" w:type="dxa"/>
          </w:tcPr>
          <w:p w14:paraId="2167FC75" w14:textId="77777777" w:rsidR="00734649" w:rsidRDefault="00734649" w:rsidP="000218C7">
            <w:pPr>
              <w:rPr>
                <w:rFonts w:ascii="Arial" w:hAnsi="Arial" w:cs="Arial"/>
                <w:sz w:val="18"/>
                <w:szCs w:val="18"/>
              </w:rPr>
            </w:pPr>
            <w:r w:rsidRPr="00F656E3">
              <w:rPr>
                <w:rFonts w:ascii="Arial" w:hAnsi="Arial" w:cs="Arial"/>
                <w:sz w:val="18"/>
                <w:szCs w:val="18"/>
              </w:rPr>
              <w:t xml:space="preserve">gojenje buč, peka </w:t>
            </w:r>
            <w:r w:rsidRPr="007E7A4D">
              <w:rPr>
                <w:rStyle w:val="Kiemels"/>
                <w:rFonts w:ascii="Arial" w:hAnsi="Arial" w:cs="Arial"/>
                <w:i w:val="0"/>
                <w:iCs w:val="0"/>
                <w:color w:val="000000" w:themeColor="text1"/>
                <w:sz w:val="18"/>
                <w:szCs w:val="18"/>
                <w:bdr w:val="none" w:sz="0" w:space="0" w:color="auto" w:frame="1"/>
                <w:shd w:val="clear" w:color="auto" w:fill="FFFFFF"/>
              </w:rPr>
              <w:t>prekmurske gibanice</w:t>
            </w:r>
            <w:r w:rsidRPr="007E7A4D">
              <w:rPr>
                <w:rStyle w:val="Kiemels"/>
                <w:rFonts w:ascii="Arial" w:hAnsi="Arial" w:cs="Arial"/>
                <w:color w:val="000000" w:themeColor="text1"/>
                <w:sz w:val="18"/>
                <w:szCs w:val="18"/>
                <w:bdr w:val="none" w:sz="0" w:space="0" w:color="auto" w:frame="1"/>
                <w:shd w:val="clear" w:color="auto" w:fill="FFFFFF"/>
              </w:rPr>
              <w:t xml:space="preserve"> </w:t>
            </w:r>
            <w:r w:rsidRPr="007E7A4D">
              <w:rPr>
                <w:rFonts w:ascii="Arial" w:hAnsi="Arial" w:cs="Arial"/>
                <w:color w:val="000000" w:themeColor="text1"/>
                <w:sz w:val="18"/>
                <w:szCs w:val="18"/>
              </w:rPr>
              <w:t>in piškotov</w:t>
            </w:r>
          </w:p>
        </w:tc>
        <w:tc>
          <w:tcPr>
            <w:tcW w:w="1478" w:type="dxa"/>
          </w:tcPr>
          <w:p w14:paraId="2D4CD552" w14:textId="77777777" w:rsidR="00734649" w:rsidRDefault="00734649" w:rsidP="000218C7">
            <w:pPr>
              <w:rPr>
                <w:rFonts w:ascii="Arial" w:hAnsi="Arial" w:cs="Arial"/>
                <w:sz w:val="18"/>
                <w:szCs w:val="18"/>
              </w:rPr>
            </w:pPr>
            <w:r w:rsidRPr="00F656E3">
              <w:rPr>
                <w:rFonts w:ascii="Arial" w:hAnsi="Arial" w:cs="Arial"/>
                <w:sz w:val="18"/>
                <w:szCs w:val="18"/>
              </w:rPr>
              <w:t>priprava testa, predelava sadja</w:t>
            </w:r>
          </w:p>
        </w:tc>
        <w:tc>
          <w:tcPr>
            <w:tcW w:w="1302" w:type="dxa"/>
          </w:tcPr>
          <w:p w14:paraId="77A06E55" w14:textId="77777777" w:rsidR="00734649" w:rsidRDefault="00734649" w:rsidP="000218C7">
            <w:pPr>
              <w:rPr>
                <w:rFonts w:ascii="Arial" w:hAnsi="Arial" w:cs="Arial"/>
                <w:sz w:val="18"/>
                <w:szCs w:val="18"/>
              </w:rPr>
            </w:pPr>
            <w:r w:rsidRPr="00F656E3">
              <w:rPr>
                <w:rFonts w:ascii="Arial" w:hAnsi="Arial" w:cs="Arial"/>
                <w:sz w:val="18"/>
                <w:szCs w:val="18"/>
              </w:rPr>
              <w:t>gibanica, krekerji, piškoti, sadni trakovi, marmelade, pite</w:t>
            </w:r>
          </w:p>
        </w:tc>
        <w:tc>
          <w:tcPr>
            <w:tcW w:w="1139" w:type="dxa"/>
          </w:tcPr>
          <w:p w14:paraId="60B5BCA2" w14:textId="77777777" w:rsidR="00734649" w:rsidRDefault="00734649" w:rsidP="000218C7">
            <w:pPr>
              <w:rPr>
                <w:rFonts w:ascii="Arial" w:hAnsi="Arial" w:cs="Arial"/>
                <w:sz w:val="18"/>
                <w:szCs w:val="18"/>
              </w:rPr>
            </w:pPr>
            <w:r w:rsidRPr="00F656E3">
              <w:rPr>
                <w:rFonts w:ascii="Arial" w:hAnsi="Arial" w:cs="Arial"/>
                <w:sz w:val="18"/>
                <w:szCs w:val="18"/>
              </w:rPr>
              <w:t>plastična ali steklena embalaža, papirnati ovitki</w:t>
            </w:r>
          </w:p>
        </w:tc>
        <w:tc>
          <w:tcPr>
            <w:tcW w:w="1139" w:type="dxa"/>
          </w:tcPr>
          <w:p w14:paraId="37127DC6" w14:textId="77777777" w:rsidR="00734649" w:rsidRDefault="00734649" w:rsidP="000218C7">
            <w:pPr>
              <w:rPr>
                <w:rFonts w:ascii="Arial" w:hAnsi="Arial" w:cs="Arial"/>
                <w:sz w:val="18"/>
                <w:szCs w:val="18"/>
              </w:rPr>
            </w:pPr>
            <w:r w:rsidRPr="00F656E3">
              <w:rPr>
                <w:rFonts w:ascii="Arial" w:hAnsi="Arial" w:cs="Arial"/>
                <w:sz w:val="18"/>
                <w:szCs w:val="18"/>
              </w:rPr>
              <w:t xml:space="preserve">dostava po pošti, </w:t>
            </w:r>
            <w:r>
              <w:rPr>
                <w:rFonts w:ascii="Arial" w:hAnsi="Arial" w:cs="Arial"/>
                <w:sz w:val="18"/>
                <w:szCs w:val="18"/>
              </w:rPr>
              <w:t xml:space="preserve">lasten </w:t>
            </w:r>
            <w:r w:rsidRPr="00F656E3">
              <w:rPr>
                <w:rFonts w:ascii="Arial" w:hAnsi="Arial" w:cs="Arial"/>
                <w:sz w:val="18"/>
                <w:szCs w:val="18"/>
              </w:rPr>
              <w:t>prevoz</w:t>
            </w:r>
          </w:p>
        </w:tc>
        <w:tc>
          <w:tcPr>
            <w:tcW w:w="1058" w:type="dxa"/>
          </w:tcPr>
          <w:p w14:paraId="5B6FF67C" w14:textId="77777777" w:rsidR="00734649" w:rsidRDefault="00734649" w:rsidP="000218C7">
            <w:pPr>
              <w:rPr>
                <w:rFonts w:ascii="Arial" w:hAnsi="Arial" w:cs="Arial"/>
                <w:sz w:val="18"/>
                <w:szCs w:val="18"/>
              </w:rPr>
            </w:pPr>
            <w:r>
              <w:rPr>
                <w:rFonts w:ascii="Arial" w:hAnsi="Arial" w:cs="Arial"/>
                <w:sz w:val="18"/>
                <w:szCs w:val="18"/>
              </w:rPr>
              <w:t>Spletna trgovina</w:t>
            </w:r>
            <w:r w:rsidRPr="00F656E3">
              <w:rPr>
                <w:rFonts w:ascii="Arial" w:hAnsi="Arial" w:cs="Arial"/>
                <w:sz w:val="18"/>
                <w:szCs w:val="18"/>
              </w:rPr>
              <w:t xml:space="preserve">, butična trgovina, </w:t>
            </w:r>
            <w:r>
              <w:rPr>
                <w:rFonts w:ascii="Arial" w:hAnsi="Arial" w:cs="Arial"/>
                <w:sz w:val="18"/>
                <w:szCs w:val="18"/>
              </w:rPr>
              <w:t>lokalne trgovine</w:t>
            </w:r>
            <w:r w:rsidRPr="00F656E3">
              <w:rPr>
                <w:rFonts w:ascii="Arial" w:hAnsi="Arial" w:cs="Arial"/>
                <w:sz w:val="18"/>
                <w:szCs w:val="18"/>
              </w:rPr>
              <w:t xml:space="preserve"> </w:t>
            </w:r>
          </w:p>
        </w:tc>
        <w:tc>
          <w:tcPr>
            <w:tcW w:w="1221" w:type="dxa"/>
          </w:tcPr>
          <w:p w14:paraId="714FDFEA" w14:textId="77777777" w:rsidR="00734649" w:rsidRDefault="00734649" w:rsidP="000218C7">
            <w:pPr>
              <w:rPr>
                <w:rFonts w:ascii="Arial" w:hAnsi="Arial" w:cs="Arial"/>
                <w:sz w:val="18"/>
                <w:szCs w:val="18"/>
              </w:rPr>
            </w:pPr>
            <w:r w:rsidRPr="00F656E3">
              <w:rPr>
                <w:rFonts w:ascii="Arial" w:hAnsi="Arial" w:cs="Arial"/>
                <w:sz w:val="18"/>
                <w:szCs w:val="18"/>
              </w:rPr>
              <w:t>organski odpadki (ostanki ali odvečno testo, neprimerni izdelki, npr. prepečeni piškoti), odpadna embalaža</w:t>
            </w:r>
          </w:p>
        </w:tc>
        <w:tc>
          <w:tcPr>
            <w:tcW w:w="1370" w:type="dxa"/>
          </w:tcPr>
          <w:p w14:paraId="204E114A" w14:textId="77777777" w:rsidR="00734649" w:rsidRDefault="00734649" w:rsidP="000218C7">
            <w:pPr>
              <w:rPr>
                <w:rFonts w:ascii="Arial" w:hAnsi="Arial" w:cs="Arial"/>
                <w:sz w:val="18"/>
                <w:szCs w:val="18"/>
              </w:rPr>
            </w:pPr>
            <w:r>
              <w:rPr>
                <w:rFonts w:ascii="Arial" w:hAnsi="Arial" w:cs="Arial"/>
                <w:sz w:val="18"/>
                <w:szCs w:val="18"/>
              </w:rPr>
              <w:t xml:space="preserve">kompostiranje, </w:t>
            </w:r>
            <w:r w:rsidRPr="00F656E3">
              <w:rPr>
                <w:rFonts w:ascii="Arial" w:hAnsi="Arial" w:cs="Arial"/>
                <w:sz w:val="18"/>
                <w:szCs w:val="18"/>
              </w:rPr>
              <w:t>sortiranje in recikliranje papirne embalaže ter njeno pravilno odstranjevanje</w:t>
            </w:r>
          </w:p>
        </w:tc>
      </w:tr>
      <w:tr w:rsidR="00734649" w:rsidRPr="00F656E3" w14:paraId="07B6AE06" w14:textId="77777777" w:rsidTr="000218C7">
        <w:trPr>
          <w:trHeight w:val="243"/>
        </w:trPr>
        <w:tc>
          <w:tcPr>
            <w:tcW w:w="445" w:type="dxa"/>
          </w:tcPr>
          <w:p w14:paraId="2D9E278A" w14:textId="77777777" w:rsidR="00734649" w:rsidRDefault="00734649" w:rsidP="000218C7">
            <w:pPr>
              <w:rPr>
                <w:rFonts w:ascii="Arial" w:hAnsi="Arial" w:cs="Arial"/>
                <w:sz w:val="18"/>
                <w:szCs w:val="18"/>
              </w:rPr>
            </w:pPr>
            <w:r w:rsidRPr="00F656E3">
              <w:rPr>
                <w:rFonts w:ascii="Arial" w:hAnsi="Arial" w:cs="Arial"/>
                <w:sz w:val="18"/>
                <w:szCs w:val="18"/>
              </w:rPr>
              <w:t>27</w:t>
            </w:r>
          </w:p>
        </w:tc>
        <w:tc>
          <w:tcPr>
            <w:tcW w:w="1170" w:type="dxa"/>
          </w:tcPr>
          <w:p w14:paraId="275F98C0"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highlight w:val="green"/>
              </w:rPr>
              <w:t>Čebelarstvo Benko</w:t>
            </w:r>
          </w:p>
        </w:tc>
        <w:tc>
          <w:tcPr>
            <w:tcW w:w="1180" w:type="dxa"/>
          </w:tcPr>
          <w:p w14:paraId="1973B965" w14:textId="77777777" w:rsidR="00734649" w:rsidRDefault="00734649" w:rsidP="000218C7">
            <w:pPr>
              <w:rPr>
                <w:rFonts w:ascii="Arial" w:hAnsi="Arial" w:cs="Arial"/>
                <w:sz w:val="18"/>
                <w:szCs w:val="18"/>
              </w:rPr>
            </w:pPr>
            <w:r w:rsidRPr="00F656E3">
              <w:rPr>
                <w:rFonts w:ascii="Arial" w:hAnsi="Arial" w:cs="Arial"/>
                <w:sz w:val="18"/>
                <w:szCs w:val="18"/>
              </w:rPr>
              <w:t xml:space="preserve">da, z uporabo stekla in </w:t>
            </w:r>
            <w:r>
              <w:rPr>
                <w:rFonts w:ascii="Arial" w:hAnsi="Arial" w:cs="Arial"/>
                <w:sz w:val="18"/>
                <w:szCs w:val="18"/>
              </w:rPr>
              <w:t xml:space="preserve">inox </w:t>
            </w:r>
            <w:r w:rsidRPr="00F656E3">
              <w:rPr>
                <w:rFonts w:ascii="Arial" w:hAnsi="Arial" w:cs="Arial"/>
                <w:sz w:val="18"/>
                <w:szCs w:val="18"/>
              </w:rPr>
              <w:t>materialov</w:t>
            </w:r>
          </w:p>
        </w:tc>
        <w:tc>
          <w:tcPr>
            <w:tcW w:w="1316" w:type="dxa"/>
          </w:tcPr>
          <w:p w14:paraId="079C21A6" w14:textId="77777777" w:rsidR="00734649" w:rsidRDefault="00734649" w:rsidP="000218C7">
            <w:pPr>
              <w:rPr>
                <w:rFonts w:ascii="Arial" w:hAnsi="Arial" w:cs="Arial"/>
                <w:sz w:val="18"/>
                <w:szCs w:val="18"/>
              </w:rPr>
            </w:pPr>
            <w:r w:rsidRPr="00F656E3">
              <w:rPr>
                <w:rFonts w:ascii="Arial" w:hAnsi="Arial" w:cs="Arial"/>
                <w:sz w:val="18"/>
                <w:szCs w:val="18"/>
              </w:rPr>
              <w:t>čebelarjenje</w:t>
            </w:r>
          </w:p>
        </w:tc>
        <w:tc>
          <w:tcPr>
            <w:tcW w:w="1478" w:type="dxa"/>
          </w:tcPr>
          <w:p w14:paraId="0BC39B80" w14:textId="77777777" w:rsidR="00734649" w:rsidRDefault="00734649" w:rsidP="000218C7">
            <w:pPr>
              <w:rPr>
                <w:rFonts w:ascii="Arial" w:hAnsi="Arial" w:cs="Arial"/>
                <w:sz w:val="18"/>
                <w:szCs w:val="18"/>
              </w:rPr>
            </w:pPr>
            <w:r w:rsidRPr="00F656E3">
              <w:rPr>
                <w:rFonts w:ascii="Arial" w:hAnsi="Arial" w:cs="Arial"/>
                <w:sz w:val="18"/>
                <w:szCs w:val="18"/>
              </w:rPr>
              <w:t>/</w:t>
            </w:r>
          </w:p>
        </w:tc>
        <w:tc>
          <w:tcPr>
            <w:tcW w:w="1302" w:type="dxa"/>
          </w:tcPr>
          <w:p w14:paraId="6A3127D5" w14:textId="77777777" w:rsidR="00734649" w:rsidRDefault="00734649" w:rsidP="000218C7">
            <w:pPr>
              <w:rPr>
                <w:rFonts w:ascii="Arial" w:hAnsi="Arial" w:cs="Arial"/>
                <w:sz w:val="18"/>
                <w:szCs w:val="18"/>
              </w:rPr>
            </w:pPr>
            <w:r w:rsidRPr="00F656E3">
              <w:rPr>
                <w:rFonts w:ascii="Arial" w:hAnsi="Arial" w:cs="Arial"/>
                <w:sz w:val="18"/>
                <w:szCs w:val="18"/>
              </w:rPr>
              <w:t>med, cvetni prah, propolis, vosek</w:t>
            </w:r>
          </w:p>
        </w:tc>
        <w:tc>
          <w:tcPr>
            <w:tcW w:w="1139" w:type="dxa"/>
          </w:tcPr>
          <w:p w14:paraId="7AD20844" w14:textId="77777777" w:rsidR="00734649" w:rsidRDefault="00734649" w:rsidP="000218C7">
            <w:pPr>
              <w:rPr>
                <w:rFonts w:ascii="Arial" w:hAnsi="Arial" w:cs="Arial"/>
                <w:sz w:val="18"/>
                <w:szCs w:val="18"/>
              </w:rPr>
            </w:pPr>
            <w:r>
              <w:rPr>
                <w:rFonts w:ascii="Arial" w:hAnsi="Arial" w:cs="Arial"/>
                <w:sz w:val="18"/>
                <w:szCs w:val="18"/>
              </w:rPr>
              <w:t>steklena embalaža</w:t>
            </w:r>
          </w:p>
        </w:tc>
        <w:tc>
          <w:tcPr>
            <w:tcW w:w="1139" w:type="dxa"/>
          </w:tcPr>
          <w:p w14:paraId="66941C80" w14:textId="77777777" w:rsidR="00734649" w:rsidRDefault="00734649" w:rsidP="000218C7">
            <w:pPr>
              <w:rPr>
                <w:rFonts w:ascii="Arial" w:hAnsi="Arial" w:cs="Arial"/>
                <w:sz w:val="18"/>
                <w:szCs w:val="18"/>
              </w:rPr>
            </w:pPr>
            <w:r>
              <w:rPr>
                <w:rFonts w:ascii="Arial" w:hAnsi="Arial" w:cs="Arial"/>
                <w:sz w:val="18"/>
                <w:szCs w:val="18"/>
              </w:rPr>
              <w:t xml:space="preserve">lastni </w:t>
            </w:r>
            <w:r w:rsidRPr="00F656E3">
              <w:rPr>
                <w:rFonts w:ascii="Arial" w:hAnsi="Arial" w:cs="Arial"/>
                <w:sz w:val="18"/>
                <w:szCs w:val="18"/>
              </w:rPr>
              <w:t>prevoz - dostava na dom</w:t>
            </w:r>
          </w:p>
        </w:tc>
        <w:tc>
          <w:tcPr>
            <w:tcW w:w="1058" w:type="dxa"/>
          </w:tcPr>
          <w:p w14:paraId="5B1647D2" w14:textId="77777777" w:rsidR="00734649" w:rsidRDefault="00734649" w:rsidP="000218C7">
            <w:pPr>
              <w:rPr>
                <w:rFonts w:ascii="Arial" w:hAnsi="Arial" w:cs="Arial"/>
                <w:sz w:val="18"/>
                <w:szCs w:val="18"/>
              </w:rPr>
            </w:pPr>
            <w:r w:rsidRPr="00F656E3">
              <w:rPr>
                <w:rFonts w:ascii="Arial" w:hAnsi="Arial" w:cs="Arial"/>
                <w:sz w:val="18"/>
                <w:szCs w:val="18"/>
              </w:rPr>
              <w:t xml:space="preserve">prodaja končnemu potrošniku, </w:t>
            </w:r>
            <w:r>
              <w:rPr>
                <w:rFonts w:ascii="Arial" w:hAnsi="Arial" w:cs="Arial"/>
                <w:sz w:val="18"/>
                <w:szCs w:val="18"/>
              </w:rPr>
              <w:t xml:space="preserve">lasten </w:t>
            </w:r>
            <w:r w:rsidRPr="00F656E3">
              <w:rPr>
                <w:rFonts w:ascii="Arial" w:hAnsi="Arial" w:cs="Arial"/>
                <w:sz w:val="18"/>
                <w:szCs w:val="18"/>
              </w:rPr>
              <w:t>prevoz</w:t>
            </w:r>
          </w:p>
        </w:tc>
        <w:tc>
          <w:tcPr>
            <w:tcW w:w="1221" w:type="dxa"/>
          </w:tcPr>
          <w:p w14:paraId="00CE1DA8" w14:textId="77777777" w:rsidR="00734649" w:rsidRDefault="00734649" w:rsidP="000218C7">
            <w:pPr>
              <w:rPr>
                <w:rFonts w:ascii="Arial" w:hAnsi="Arial" w:cs="Arial"/>
                <w:sz w:val="18"/>
                <w:szCs w:val="18"/>
              </w:rPr>
            </w:pPr>
            <w:r w:rsidRPr="00F656E3">
              <w:rPr>
                <w:rFonts w:ascii="Arial" w:hAnsi="Arial" w:cs="Arial"/>
                <w:sz w:val="18"/>
                <w:szCs w:val="18"/>
              </w:rPr>
              <w:t>osnovni odpadki pri nakupu kozarcev, pokrovčkov, nalepk, aparatov, pripomočkov (plastični ovitki, karton, papir...)</w:t>
            </w:r>
          </w:p>
        </w:tc>
        <w:tc>
          <w:tcPr>
            <w:tcW w:w="1370" w:type="dxa"/>
          </w:tcPr>
          <w:p w14:paraId="7E546BC0" w14:textId="77777777" w:rsidR="00734649" w:rsidRDefault="00734649" w:rsidP="000218C7">
            <w:pPr>
              <w:rPr>
                <w:rFonts w:ascii="Arial" w:hAnsi="Arial" w:cs="Arial"/>
                <w:sz w:val="18"/>
                <w:szCs w:val="18"/>
              </w:rPr>
            </w:pPr>
            <w:r w:rsidRPr="00F656E3">
              <w:rPr>
                <w:rFonts w:ascii="Arial" w:hAnsi="Arial" w:cs="Arial"/>
                <w:sz w:val="18"/>
                <w:szCs w:val="18"/>
              </w:rPr>
              <w:t>ponovna uporaba steklenih kozarcev, ločevanje odpadkov</w:t>
            </w:r>
          </w:p>
        </w:tc>
      </w:tr>
      <w:tr w:rsidR="00734649" w:rsidRPr="00F656E3" w14:paraId="499C2BC7" w14:textId="77777777" w:rsidTr="000218C7">
        <w:trPr>
          <w:trHeight w:val="243"/>
        </w:trPr>
        <w:tc>
          <w:tcPr>
            <w:tcW w:w="445" w:type="dxa"/>
          </w:tcPr>
          <w:p w14:paraId="063ED235" w14:textId="77777777" w:rsidR="00734649" w:rsidRDefault="00734649" w:rsidP="000218C7">
            <w:pPr>
              <w:rPr>
                <w:rFonts w:ascii="Arial" w:hAnsi="Arial" w:cs="Arial"/>
                <w:sz w:val="18"/>
                <w:szCs w:val="18"/>
              </w:rPr>
            </w:pPr>
            <w:r w:rsidRPr="00F656E3">
              <w:rPr>
                <w:rFonts w:ascii="Arial" w:hAnsi="Arial" w:cs="Arial"/>
                <w:sz w:val="18"/>
                <w:szCs w:val="18"/>
              </w:rPr>
              <w:t>28</w:t>
            </w:r>
          </w:p>
        </w:tc>
        <w:tc>
          <w:tcPr>
            <w:tcW w:w="1170" w:type="dxa"/>
          </w:tcPr>
          <w:p w14:paraId="3312ED4F" w14:textId="77777777" w:rsidR="00734649" w:rsidRDefault="00734649" w:rsidP="000218C7">
            <w:pPr>
              <w:rPr>
                <w:rFonts w:ascii="Arial" w:hAnsi="Arial" w:cs="Arial"/>
                <w:color w:val="000000"/>
                <w:sz w:val="18"/>
                <w:szCs w:val="18"/>
                <w:highlight w:val="green"/>
              </w:rPr>
            </w:pPr>
            <w:r w:rsidRPr="00F656E3">
              <w:rPr>
                <w:rFonts w:ascii="Arial" w:hAnsi="Arial" w:cs="Arial"/>
                <w:color w:val="000000"/>
                <w:sz w:val="18"/>
                <w:szCs w:val="18"/>
                <w:highlight w:val="yellow"/>
              </w:rPr>
              <w:t>Adrienn OLÁH (OLAD Herba)</w:t>
            </w:r>
          </w:p>
        </w:tc>
        <w:tc>
          <w:tcPr>
            <w:tcW w:w="1180" w:type="dxa"/>
          </w:tcPr>
          <w:p w14:paraId="7826B00F" w14:textId="77777777" w:rsidR="00734649" w:rsidRDefault="00734649" w:rsidP="000218C7">
            <w:pPr>
              <w:rPr>
                <w:rFonts w:ascii="Arial" w:hAnsi="Arial" w:cs="Arial"/>
                <w:sz w:val="18"/>
                <w:szCs w:val="18"/>
              </w:rPr>
            </w:pPr>
            <w:r w:rsidRPr="00F656E3">
              <w:rPr>
                <w:rFonts w:ascii="Arial" w:hAnsi="Arial" w:cs="Arial"/>
                <w:sz w:val="18"/>
                <w:szCs w:val="18"/>
              </w:rPr>
              <w:t xml:space="preserve">recikliranje steklene </w:t>
            </w:r>
            <w:r>
              <w:rPr>
                <w:rFonts w:ascii="Arial" w:hAnsi="Arial" w:cs="Arial"/>
                <w:sz w:val="18"/>
                <w:szCs w:val="18"/>
              </w:rPr>
              <w:t>embalaže</w:t>
            </w:r>
            <w:r w:rsidRPr="00F656E3">
              <w:rPr>
                <w:rFonts w:ascii="Arial" w:hAnsi="Arial" w:cs="Arial"/>
                <w:sz w:val="18"/>
                <w:szCs w:val="18"/>
              </w:rPr>
              <w:t xml:space="preserve">, </w:t>
            </w:r>
            <w:r>
              <w:rPr>
                <w:rFonts w:ascii="Arial" w:hAnsi="Arial" w:cs="Arial"/>
                <w:color w:val="000000"/>
                <w:sz w:val="18"/>
                <w:szCs w:val="18"/>
              </w:rPr>
              <w:t xml:space="preserve">prodaja v </w:t>
            </w:r>
            <w:r w:rsidRPr="00F656E3">
              <w:rPr>
                <w:rFonts w:ascii="Arial" w:hAnsi="Arial" w:cs="Arial"/>
                <w:color w:val="000000"/>
                <w:sz w:val="18"/>
                <w:szCs w:val="18"/>
              </w:rPr>
              <w:t xml:space="preserve"> papirnatih škatlah, filtri ne vsebujejo klora in so biološko razgradljivi</w:t>
            </w:r>
          </w:p>
        </w:tc>
        <w:tc>
          <w:tcPr>
            <w:tcW w:w="1316" w:type="dxa"/>
          </w:tcPr>
          <w:p w14:paraId="7F3D30C6" w14:textId="77777777" w:rsidR="00734649" w:rsidRDefault="00734649" w:rsidP="000218C7">
            <w:pPr>
              <w:rPr>
                <w:rFonts w:ascii="Arial" w:hAnsi="Arial" w:cs="Arial"/>
                <w:sz w:val="18"/>
                <w:szCs w:val="18"/>
              </w:rPr>
            </w:pPr>
            <w:r w:rsidRPr="00F656E3">
              <w:rPr>
                <w:rFonts w:ascii="Arial" w:hAnsi="Arial" w:cs="Arial"/>
                <w:color w:val="000000"/>
                <w:sz w:val="18"/>
                <w:szCs w:val="18"/>
              </w:rPr>
              <w:t>priprava čaj</w:t>
            </w:r>
            <w:r>
              <w:rPr>
                <w:rFonts w:ascii="Arial" w:hAnsi="Arial" w:cs="Arial"/>
                <w:color w:val="000000"/>
                <w:sz w:val="18"/>
                <w:szCs w:val="18"/>
              </w:rPr>
              <w:t xml:space="preserve">ev </w:t>
            </w:r>
            <w:r w:rsidRPr="00F656E3">
              <w:rPr>
                <w:rFonts w:ascii="Arial" w:hAnsi="Arial" w:cs="Arial"/>
                <w:color w:val="000000"/>
                <w:sz w:val="18"/>
                <w:szCs w:val="18"/>
              </w:rPr>
              <w:t>in sirup</w:t>
            </w:r>
            <w:r>
              <w:rPr>
                <w:rFonts w:ascii="Arial" w:hAnsi="Arial" w:cs="Arial"/>
                <w:color w:val="000000"/>
                <w:sz w:val="18"/>
                <w:szCs w:val="18"/>
              </w:rPr>
              <w:t>ov</w:t>
            </w:r>
            <w:r w:rsidRPr="00F656E3">
              <w:rPr>
                <w:rFonts w:ascii="Arial" w:hAnsi="Arial" w:cs="Arial"/>
                <w:color w:val="000000"/>
                <w:sz w:val="18"/>
                <w:szCs w:val="18"/>
              </w:rPr>
              <w:t xml:space="preserve"> iz zelišč</w:t>
            </w:r>
          </w:p>
        </w:tc>
        <w:tc>
          <w:tcPr>
            <w:tcW w:w="1478" w:type="dxa"/>
          </w:tcPr>
          <w:p w14:paraId="69850966" w14:textId="77777777" w:rsidR="00734649" w:rsidRDefault="00734649" w:rsidP="000218C7">
            <w:pPr>
              <w:rPr>
                <w:rFonts w:ascii="Arial" w:hAnsi="Arial" w:cs="Arial"/>
                <w:sz w:val="18"/>
                <w:szCs w:val="18"/>
              </w:rPr>
            </w:pPr>
            <w:r>
              <w:rPr>
                <w:rFonts w:ascii="Arial" w:hAnsi="Arial" w:cs="Arial"/>
                <w:color w:val="000000"/>
                <w:sz w:val="18"/>
                <w:szCs w:val="18"/>
              </w:rPr>
              <w:t>sušenje zelišč, kuhanje sirupov</w:t>
            </w:r>
          </w:p>
        </w:tc>
        <w:tc>
          <w:tcPr>
            <w:tcW w:w="1302" w:type="dxa"/>
          </w:tcPr>
          <w:p w14:paraId="2FC6766E" w14:textId="77777777" w:rsidR="00734649" w:rsidRDefault="00734649" w:rsidP="000218C7">
            <w:pPr>
              <w:rPr>
                <w:rFonts w:ascii="Arial" w:hAnsi="Arial" w:cs="Arial"/>
                <w:sz w:val="18"/>
                <w:szCs w:val="18"/>
              </w:rPr>
            </w:pPr>
            <w:r w:rsidRPr="00F656E3">
              <w:rPr>
                <w:rFonts w:ascii="Arial" w:hAnsi="Arial" w:cs="Arial"/>
                <w:color w:val="000000"/>
                <w:sz w:val="18"/>
                <w:szCs w:val="18"/>
              </w:rPr>
              <w:t>zeliščni čaji (Siesta, Sunrise, Evening mir), sirup (bezeg, sivka, kamilica, meta)</w:t>
            </w:r>
          </w:p>
        </w:tc>
        <w:tc>
          <w:tcPr>
            <w:tcW w:w="1139" w:type="dxa"/>
          </w:tcPr>
          <w:p w14:paraId="6BBA34C6" w14:textId="77777777" w:rsidR="00734649" w:rsidRDefault="00734649" w:rsidP="000218C7">
            <w:pPr>
              <w:rPr>
                <w:rFonts w:ascii="Arial" w:hAnsi="Arial" w:cs="Arial"/>
                <w:sz w:val="18"/>
                <w:szCs w:val="18"/>
              </w:rPr>
            </w:pPr>
            <w:r>
              <w:rPr>
                <w:rFonts w:ascii="Arial" w:hAnsi="Arial" w:cs="Arial"/>
                <w:color w:val="000000"/>
                <w:sz w:val="18"/>
                <w:szCs w:val="18"/>
              </w:rPr>
              <w:t>s</w:t>
            </w:r>
            <w:r w:rsidRPr="00F656E3">
              <w:rPr>
                <w:rFonts w:ascii="Arial" w:hAnsi="Arial" w:cs="Arial"/>
                <w:color w:val="000000"/>
                <w:sz w:val="18"/>
                <w:szCs w:val="18"/>
              </w:rPr>
              <w:t>tekl</w:t>
            </w:r>
            <w:r>
              <w:rPr>
                <w:rFonts w:ascii="Arial" w:hAnsi="Arial" w:cs="Arial"/>
                <w:color w:val="000000"/>
                <w:sz w:val="18"/>
                <w:szCs w:val="18"/>
              </w:rPr>
              <w:t xml:space="preserve">ena embalaža, </w:t>
            </w:r>
            <w:r w:rsidRPr="00F656E3">
              <w:rPr>
                <w:rFonts w:ascii="Arial" w:hAnsi="Arial" w:cs="Arial"/>
                <w:color w:val="000000"/>
                <w:sz w:val="18"/>
                <w:szCs w:val="18"/>
              </w:rPr>
              <w:t>papirnat</w:t>
            </w:r>
            <w:r>
              <w:rPr>
                <w:rFonts w:ascii="Arial" w:hAnsi="Arial" w:cs="Arial"/>
                <w:color w:val="000000"/>
                <w:sz w:val="18"/>
                <w:szCs w:val="18"/>
              </w:rPr>
              <w:t>e</w:t>
            </w:r>
            <w:r w:rsidRPr="00F656E3">
              <w:rPr>
                <w:rFonts w:ascii="Arial" w:hAnsi="Arial" w:cs="Arial"/>
                <w:color w:val="000000"/>
                <w:sz w:val="18"/>
                <w:szCs w:val="18"/>
              </w:rPr>
              <w:t xml:space="preserve"> škatli</w:t>
            </w:r>
            <w:r>
              <w:rPr>
                <w:rFonts w:ascii="Arial" w:hAnsi="Arial" w:cs="Arial"/>
                <w:color w:val="000000"/>
                <w:sz w:val="18"/>
                <w:szCs w:val="18"/>
              </w:rPr>
              <w:t>e,</w:t>
            </w:r>
            <w:r w:rsidRPr="00F656E3">
              <w:rPr>
                <w:rFonts w:ascii="Arial" w:hAnsi="Arial" w:cs="Arial"/>
                <w:color w:val="000000"/>
                <w:sz w:val="18"/>
                <w:szCs w:val="18"/>
              </w:rPr>
              <w:t xml:space="preserve"> filtri ne vsebujejo klora, so biološko razgradljivi</w:t>
            </w:r>
          </w:p>
        </w:tc>
        <w:tc>
          <w:tcPr>
            <w:tcW w:w="1139" w:type="dxa"/>
          </w:tcPr>
          <w:p w14:paraId="61876F76"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23CBF27D" w14:textId="77777777" w:rsidR="00734649" w:rsidRDefault="00734649" w:rsidP="000218C7">
            <w:pPr>
              <w:rPr>
                <w:rFonts w:ascii="Arial" w:hAnsi="Arial" w:cs="Arial"/>
                <w:sz w:val="18"/>
                <w:szCs w:val="18"/>
              </w:rPr>
            </w:pPr>
            <w:r w:rsidRPr="00F656E3">
              <w:rPr>
                <w:rFonts w:ascii="Arial" w:hAnsi="Arial" w:cs="Arial"/>
                <w:sz w:val="18"/>
                <w:szCs w:val="18"/>
              </w:rPr>
              <w:t xml:space="preserve">na tržnicah, v </w:t>
            </w:r>
            <w:r>
              <w:rPr>
                <w:rFonts w:ascii="Arial" w:hAnsi="Arial" w:cs="Arial"/>
                <w:sz w:val="18"/>
                <w:szCs w:val="18"/>
              </w:rPr>
              <w:t xml:space="preserve">lastni </w:t>
            </w:r>
            <w:r w:rsidRPr="00F656E3">
              <w:rPr>
                <w:rFonts w:ascii="Arial" w:hAnsi="Arial" w:cs="Arial"/>
                <w:sz w:val="18"/>
                <w:szCs w:val="18"/>
              </w:rPr>
              <w:t xml:space="preserve">spletni trgovini, v trgovini brez embalaže, </w:t>
            </w:r>
            <w:r w:rsidRPr="00F656E3">
              <w:rPr>
                <w:rFonts w:ascii="Arial" w:hAnsi="Arial" w:cs="Arial"/>
                <w:color w:val="000000"/>
                <w:sz w:val="18"/>
                <w:szCs w:val="18"/>
              </w:rPr>
              <w:t>v kavarni, v razdalji 40 km so izdelki dostavljeni na dom</w:t>
            </w:r>
            <w:r w:rsidRPr="00F656E3">
              <w:rPr>
                <w:rFonts w:ascii="Arial" w:hAnsi="Arial" w:cs="Arial"/>
                <w:color w:val="000000"/>
                <w:sz w:val="18"/>
                <w:szCs w:val="18"/>
              </w:rPr>
              <w:br/>
            </w:r>
          </w:p>
        </w:tc>
        <w:tc>
          <w:tcPr>
            <w:tcW w:w="1221" w:type="dxa"/>
          </w:tcPr>
          <w:p w14:paraId="6222591C" w14:textId="77777777" w:rsidR="00734649" w:rsidRDefault="00734649" w:rsidP="000218C7">
            <w:pPr>
              <w:rPr>
                <w:rFonts w:ascii="Arial" w:hAnsi="Arial" w:cs="Arial"/>
                <w:sz w:val="18"/>
                <w:szCs w:val="18"/>
              </w:rPr>
            </w:pPr>
            <w:r>
              <w:rPr>
                <w:rFonts w:ascii="Arial" w:hAnsi="Arial" w:cs="Arial"/>
                <w:sz w:val="18"/>
                <w:szCs w:val="18"/>
              </w:rPr>
              <w:t>organski</w:t>
            </w:r>
            <w:r w:rsidRPr="00F656E3">
              <w:rPr>
                <w:rFonts w:ascii="Arial" w:hAnsi="Arial" w:cs="Arial"/>
                <w:sz w:val="18"/>
                <w:szCs w:val="18"/>
              </w:rPr>
              <w:t xml:space="preserve"> odpadki</w:t>
            </w:r>
          </w:p>
        </w:tc>
        <w:tc>
          <w:tcPr>
            <w:tcW w:w="1370" w:type="dxa"/>
          </w:tcPr>
          <w:p w14:paraId="5AC16DBF" w14:textId="77777777" w:rsidR="00734649" w:rsidRDefault="00734649" w:rsidP="000218C7">
            <w:pPr>
              <w:rPr>
                <w:rFonts w:ascii="Arial" w:hAnsi="Arial" w:cs="Arial"/>
                <w:sz w:val="18"/>
                <w:szCs w:val="18"/>
              </w:rPr>
            </w:pPr>
            <w:r>
              <w:rPr>
                <w:rFonts w:ascii="Arial" w:hAnsi="Arial" w:cs="Arial"/>
                <w:sz w:val="18"/>
                <w:szCs w:val="18"/>
              </w:rPr>
              <w:t>kompostiranje organskih odpadkov,</w:t>
            </w:r>
            <w:r w:rsidRPr="00F656E3">
              <w:rPr>
                <w:rFonts w:ascii="Arial" w:hAnsi="Arial" w:cs="Arial"/>
                <w:sz w:val="18"/>
                <w:szCs w:val="18"/>
              </w:rPr>
              <w:t xml:space="preserve"> čebelar </w:t>
            </w:r>
            <w:r>
              <w:rPr>
                <w:rFonts w:ascii="Arial" w:hAnsi="Arial" w:cs="Arial"/>
                <w:sz w:val="18"/>
                <w:szCs w:val="18"/>
              </w:rPr>
              <w:t>odpelje</w:t>
            </w:r>
            <w:r w:rsidRPr="00F656E3">
              <w:rPr>
                <w:rFonts w:ascii="Arial" w:hAnsi="Arial" w:cs="Arial"/>
                <w:sz w:val="18"/>
                <w:szCs w:val="18"/>
              </w:rPr>
              <w:t xml:space="preserve"> </w:t>
            </w:r>
            <w:r>
              <w:rPr>
                <w:rFonts w:ascii="Arial" w:hAnsi="Arial" w:cs="Arial"/>
                <w:sz w:val="18"/>
                <w:szCs w:val="18"/>
              </w:rPr>
              <w:t>sivkina stebla</w:t>
            </w:r>
            <w:r w:rsidRPr="00F656E3">
              <w:rPr>
                <w:rFonts w:ascii="Arial" w:hAnsi="Arial" w:cs="Arial"/>
                <w:sz w:val="18"/>
                <w:szCs w:val="18"/>
              </w:rPr>
              <w:t>, da jo sežge za čebele</w:t>
            </w:r>
          </w:p>
        </w:tc>
      </w:tr>
      <w:tr w:rsidR="00734649" w:rsidRPr="00F656E3" w14:paraId="35DCDE59" w14:textId="77777777" w:rsidTr="000218C7">
        <w:trPr>
          <w:trHeight w:val="243"/>
        </w:trPr>
        <w:tc>
          <w:tcPr>
            <w:tcW w:w="445" w:type="dxa"/>
          </w:tcPr>
          <w:p w14:paraId="074840A5" w14:textId="77777777" w:rsidR="00734649" w:rsidRDefault="00734649" w:rsidP="000218C7">
            <w:pPr>
              <w:rPr>
                <w:rFonts w:ascii="Arial" w:hAnsi="Arial" w:cs="Arial"/>
                <w:sz w:val="18"/>
                <w:szCs w:val="18"/>
              </w:rPr>
            </w:pPr>
            <w:r w:rsidRPr="00F656E3">
              <w:rPr>
                <w:rFonts w:ascii="Arial" w:hAnsi="Arial" w:cs="Arial"/>
                <w:sz w:val="18"/>
                <w:szCs w:val="18"/>
              </w:rPr>
              <w:t>29</w:t>
            </w:r>
          </w:p>
        </w:tc>
        <w:tc>
          <w:tcPr>
            <w:tcW w:w="1170" w:type="dxa"/>
          </w:tcPr>
          <w:p w14:paraId="79E4BB20" w14:textId="77777777" w:rsidR="00734649" w:rsidRDefault="00734649" w:rsidP="000218C7">
            <w:pPr>
              <w:rPr>
                <w:rFonts w:ascii="Arial" w:hAnsi="Arial" w:cs="Arial"/>
                <w:color w:val="000000"/>
                <w:sz w:val="18"/>
                <w:szCs w:val="18"/>
                <w:highlight w:val="yellow"/>
              </w:rPr>
            </w:pPr>
            <w:r w:rsidRPr="00F656E3">
              <w:rPr>
                <w:rFonts w:ascii="Arial" w:hAnsi="Arial" w:cs="Arial"/>
                <w:color w:val="000000"/>
                <w:sz w:val="18"/>
                <w:szCs w:val="18"/>
                <w:highlight w:val="yellow"/>
              </w:rPr>
              <w:t>Angelika GAÁL</w:t>
            </w:r>
          </w:p>
        </w:tc>
        <w:tc>
          <w:tcPr>
            <w:tcW w:w="1180" w:type="dxa"/>
          </w:tcPr>
          <w:p w14:paraId="56EBBBE0" w14:textId="77777777" w:rsidR="00734649" w:rsidRDefault="00734649" w:rsidP="000218C7">
            <w:pPr>
              <w:rPr>
                <w:rFonts w:ascii="Arial" w:hAnsi="Arial" w:cs="Arial"/>
                <w:sz w:val="18"/>
                <w:szCs w:val="18"/>
              </w:rPr>
            </w:pPr>
            <w:r w:rsidRPr="00F656E3">
              <w:rPr>
                <w:rFonts w:ascii="Arial" w:hAnsi="Arial" w:cs="Arial"/>
                <w:sz w:val="18"/>
                <w:szCs w:val="18"/>
              </w:rPr>
              <w:t>zamenjava najlonske embalaže s papirjem</w:t>
            </w:r>
          </w:p>
        </w:tc>
        <w:tc>
          <w:tcPr>
            <w:tcW w:w="1316" w:type="dxa"/>
          </w:tcPr>
          <w:p w14:paraId="2C9366F4"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 xml:space="preserve">izdelki iz </w:t>
            </w:r>
            <w:r>
              <w:rPr>
                <w:rFonts w:ascii="Arial" w:hAnsi="Arial" w:cs="Arial"/>
                <w:color w:val="000000"/>
                <w:sz w:val="18"/>
                <w:szCs w:val="18"/>
              </w:rPr>
              <w:t xml:space="preserve">lastnih </w:t>
            </w:r>
            <w:r w:rsidRPr="00F656E3">
              <w:rPr>
                <w:rFonts w:ascii="Arial" w:hAnsi="Arial" w:cs="Arial"/>
                <w:color w:val="000000"/>
                <w:sz w:val="18"/>
                <w:szCs w:val="18"/>
              </w:rPr>
              <w:t xml:space="preserve">surovin (sadje in zelenjava, ki nista škropljena in kemično obdelana), - izdelki iz </w:t>
            </w:r>
            <w:r>
              <w:rPr>
                <w:rFonts w:ascii="Arial" w:hAnsi="Arial" w:cs="Arial"/>
                <w:color w:val="000000"/>
                <w:sz w:val="18"/>
                <w:szCs w:val="18"/>
              </w:rPr>
              <w:t xml:space="preserve">lastnih </w:t>
            </w:r>
            <w:r w:rsidRPr="00F656E3">
              <w:rPr>
                <w:rFonts w:ascii="Arial" w:hAnsi="Arial" w:cs="Arial"/>
                <w:color w:val="000000"/>
                <w:sz w:val="18"/>
                <w:szCs w:val="18"/>
              </w:rPr>
              <w:t>surovin (sadje in zelenjava, ki nista škropljena in kemično obdelana)</w:t>
            </w:r>
          </w:p>
        </w:tc>
        <w:tc>
          <w:tcPr>
            <w:tcW w:w="1478" w:type="dxa"/>
          </w:tcPr>
          <w:p w14:paraId="2DE16BAB"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 xml:space="preserve">pecivo, marmelada, </w:t>
            </w:r>
            <w:r>
              <w:rPr>
                <w:rFonts w:ascii="Arial" w:hAnsi="Arial" w:cs="Arial"/>
                <w:color w:val="000000"/>
                <w:sz w:val="18"/>
                <w:szCs w:val="18"/>
              </w:rPr>
              <w:t>vložnine</w:t>
            </w:r>
          </w:p>
        </w:tc>
        <w:tc>
          <w:tcPr>
            <w:tcW w:w="1302" w:type="dxa"/>
          </w:tcPr>
          <w:p w14:paraId="3BEC4E79" w14:textId="77777777" w:rsidR="00734649" w:rsidRDefault="00734649" w:rsidP="000218C7">
            <w:pPr>
              <w:pStyle w:val="NormlWeb"/>
              <w:spacing w:before="0" w:beforeAutospacing="0" w:after="0" w:afterAutospacing="0"/>
              <w:rPr>
                <w:rFonts w:ascii="Arial" w:hAnsi="Arial" w:cs="Arial"/>
                <w:sz w:val="18"/>
                <w:szCs w:val="18"/>
              </w:rPr>
            </w:pPr>
            <w:r w:rsidRPr="00F656E3">
              <w:rPr>
                <w:rFonts w:ascii="Arial" w:hAnsi="Arial" w:cs="Arial"/>
                <w:color w:val="000000"/>
                <w:sz w:val="18"/>
                <w:szCs w:val="18"/>
              </w:rPr>
              <w:t xml:space="preserve">svežo zelenjavo in sadje ter njihovo uporabo v pecivu in slaščicah. Priprava marmelade, </w:t>
            </w:r>
            <w:r>
              <w:rPr>
                <w:rFonts w:ascii="Arial" w:hAnsi="Arial" w:cs="Arial"/>
                <w:color w:val="000000"/>
                <w:sz w:val="18"/>
                <w:szCs w:val="18"/>
              </w:rPr>
              <w:t>vložnin</w:t>
            </w:r>
          </w:p>
          <w:p w14:paraId="738B3924" w14:textId="77777777" w:rsidR="00734649" w:rsidRPr="00F656E3" w:rsidRDefault="00734649" w:rsidP="000218C7">
            <w:pPr>
              <w:rPr>
                <w:rFonts w:ascii="Arial" w:hAnsi="Arial" w:cs="Arial"/>
                <w:sz w:val="18"/>
                <w:szCs w:val="18"/>
              </w:rPr>
            </w:pPr>
          </w:p>
          <w:p w14:paraId="3F1C1B54" w14:textId="77777777" w:rsidR="00734649" w:rsidRPr="00F656E3" w:rsidRDefault="00734649" w:rsidP="000218C7">
            <w:pPr>
              <w:rPr>
                <w:rFonts w:ascii="Arial" w:hAnsi="Arial" w:cs="Arial"/>
                <w:color w:val="000000"/>
                <w:sz w:val="18"/>
                <w:szCs w:val="18"/>
              </w:rPr>
            </w:pPr>
          </w:p>
        </w:tc>
        <w:tc>
          <w:tcPr>
            <w:tcW w:w="1139" w:type="dxa"/>
          </w:tcPr>
          <w:p w14:paraId="34514C18"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Papir</w:t>
            </w:r>
            <w:r>
              <w:rPr>
                <w:rFonts w:ascii="Arial" w:hAnsi="Arial" w:cs="Arial"/>
                <w:color w:val="000000"/>
                <w:sz w:val="18"/>
                <w:szCs w:val="18"/>
              </w:rPr>
              <w:t>,</w:t>
            </w:r>
            <w:r w:rsidRPr="00F656E3">
              <w:rPr>
                <w:rFonts w:ascii="Arial" w:hAnsi="Arial" w:cs="Arial"/>
                <w:color w:val="000000"/>
                <w:sz w:val="18"/>
                <w:szCs w:val="18"/>
              </w:rPr>
              <w:t xml:space="preserve"> plastični zabojniki </w:t>
            </w:r>
          </w:p>
        </w:tc>
        <w:tc>
          <w:tcPr>
            <w:tcW w:w="1139" w:type="dxa"/>
          </w:tcPr>
          <w:p w14:paraId="2DE101BF"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2C0CCBBD" w14:textId="77777777" w:rsidR="00734649" w:rsidRDefault="00734649" w:rsidP="000218C7">
            <w:pPr>
              <w:rPr>
                <w:rFonts w:ascii="Arial" w:hAnsi="Arial" w:cs="Arial"/>
                <w:sz w:val="18"/>
                <w:szCs w:val="18"/>
              </w:rPr>
            </w:pPr>
            <w:r w:rsidRPr="00F656E3">
              <w:rPr>
                <w:rFonts w:ascii="Arial" w:hAnsi="Arial" w:cs="Arial"/>
                <w:color w:val="000000"/>
                <w:sz w:val="18"/>
                <w:szCs w:val="18"/>
              </w:rPr>
              <w:t>na lokalnih tržnicah, na večjih dogodkih v okrožju Vas</w:t>
            </w:r>
          </w:p>
        </w:tc>
        <w:tc>
          <w:tcPr>
            <w:tcW w:w="1221" w:type="dxa"/>
          </w:tcPr>
          <w:p w14:paraId="01F0D2DA" w14:textId="77777777" w:rsidR="00734649" w:rsidRDefault="00734649" w:rsidP="000218C7">
            <w:pPr>
              <w:rPr>
                <w:rFonts w:ascii="Arial" w:hAnsi="Arial" w:cs="Arial"/>
                <w:sz w:val="18"/>
                <w:szCs w:val="18"/>
              </w:rPr>
            </w:pPr>
            <w:r>
              <w:rPr>
                <w:rFonts w:ascii="Arial" w:hAnsi="Arial" w:cs="Arial"/>
                <w:sz w:val="18"/>
                <w:szCs w:val="18"/>
              </w:rPr>
              <w:t xml:space="preserve">organski </w:t>
            </w:r>
            <w:r w:rsidRPr="00F656E3">
              <w:rPr>
                <w:rFonts w:ascii="Arial" w:hAnsi="Arial" w:cs="Arial"/>
                <w:sz w:val="18"/>
                <w:szCs w:val="18"/>
              </w:rPr>
              <w:t>odpadki</w:t>
            </w:r>
          </w:p>
        </w:tc>
        <w:tc>
          <w:tcPr>
            <w:tcW w:w="1370" w:type="dxa"/>
          </w:tcPr>
          <w:p w14:paraId="0ED5A9B9" w14:textId="77777777" w:rsidR="00734649" w:rsidRDefault="00734649" w:rsidP="000218C7">
            <w:pPr>
              <w:rPr>
                <w:rFonts w:ascii="Arial" w:hAnsi="Arial" w:cs="Arial"/>
                <w:sz w:val="18"/>
                <w:szCs w:val="18"/>
              </w:rPr>
            </w:pPr>
            <w:r>
              <w:rPr>
                <w:rFonts w:ascii="Arial" w:hAnsi="Arial" w:cs="Arial"/>
                <w:sz w:val="18"/>
                <w:szCs w:val="18"/>
              </w:rPr>
              <w:t>kompostiranje</w:t>
            </w:r>
          </w:p>
        </w:tc>
      </w:tr>
      <w:tr w:rsidR="00734649" w:rsidRPr="00F656E3" w14:paraId="037980D5" w14:textId="77777777" w:rsidTr="000218C7">
        <w:trPr>
          <w:trHeight w:val="243"/>
        </w:trPr>
        <w:tc>
          <w:tcPr>
            <w:tcW w:w="445" w:type="dxa"/>
          </w:tcPr>
          <w:p w14:paraId="754AD964" w14:textId="77777777" w:rsidR="00734649" w:rsidRDefault="00734649" w:rsidP="000218C7">
            <w:pPr>
              <w:rPr>
                <w:rFonts w:ascii="Arial" w:hAnsi="Arial" w:cs="Arial"/>
                <w:sz w:val="18"/>
                <w:szCs w:val="18"/>
              </w:rPr>
            </w:pPr>
            <w:r w:rsidRPr="00F656E3">
              <w:rPr>
                <w:rFonts w:ascii="Arial" w:hAnsi="Arial" w:cs="Arial"/>
                <w:sz w:val="18"/>
                <w:szCs w:val="18"/>
              </w:rPr>
              <w:t>30</w:t>
            </w:r>
          </w:p>
        </w:tc>
        <w:tc>
          <w:tcPr>
            <w:tcW w:w="1170" w:type="dxa"/>
          </w:tcPr>
          <w:p w14:paraId="5382C218" w14:textId="77777777" w:rsidR="00734649" w:rsidRDefault="00734649" w:rsidP="000218C7">
            <w:pPr>
              <w:rPr>
                <w:rFonts w:ascii="Arial" w:hAnsi="Arial" w:cs="Arial"/>
                <w:sz w:val="18"/>
                <w:szCs w:val="18"/>
              </w:rPr>
            </w:pPr>
            <w:r w:rsidRPr="00F656E3">
              <w:rPr>
                <w:rFonts w:ascii="Arial" w:hAnsi="Arial" w:cs="Arial"/>
                <w:color w:val="000000"/>
                <w:sz w:val="18"/>
                <w:szCs w:val="18"/>
                <w:highlight w:val="yellow"/>
              </w:rPr>
              <w:t>Anita Eszter NÉMETH</w:t>
            </w:r>
          </w:p>
        </w:tc>
        <w:tc>
          <w:tcPr>
            <w:tcW w:w="1180" w:type="dxa"/>
          </w:tcPr>
          <w:p w14:paraId="5A5CFACB" w14:textId="77777777" w:rsidR="00734649" w:rsidRDefault="00734649" w:rsidP="000218C7">
            <w:pPr>
              <w:rPr>
                <w:rFonts w:ascii="Arial" w:hAnsi="Arial" w:cs="Arial"/>
                <w:sz w:val="18"/>
                <w:szCs w:val="18"/>
              </w:rPr>
            </w:pPr>
            <w:r>
              <w:rPr>
                <w:rFonts w:ascii="Arial" w:hAnsi="Arial" w:cs="Arial"/>
                <w:color w:val="000000"/>
                <w:sz w:val="18"/>
                <w:szCs w:val="18"/>
              </w:rPr>
              <w:t xml:space="preserve">živinoreja in darovanje </w:t>
            </w:r>
            <w:r w:rsidRPr="00F656E3">
              <w:rPr>
                <w:rFonts w:ascii="Arial" w:hAnsi="Arial" w:cs="Arial"/>
                <w:color w:val="000000"/>
                <w:sz w:val="18"/>
                <w:szCs w:val="18"/>
              </w:rPr>
              <w:t xml:space="preserve">odpadne sirotke </w:t>
            </w:r>
            <w:r>
              <w:rPr>
                <w:rFonts w:ascii="Arial" w:hAnsi="Arial" w:cs="Arial"/>
                <w:color w:val="000000"/>
                <w:sz w:val="18"/>
                <w:szCs w:val="18"/>
              </w:rPr>
              <w:t>iz</w:t>
            </w:r>
            <w:r w:rsidRPr="00F656E3">
              <w:rPr>
                <w:rFonts w:ascii="Arial" w:hAnsi="Arial" w:cs="Arial"/>
                <w:color w:val="000000"/>
                <w:sz w:val="18"/>
                <w:szCs w:val="18"/>
              </w:rPr>
              <w:t xml:space="preserve"> proizvodnji sira</w:t>
            </w:r>
          </w:p>
        </w:tc>
        <w:tc>
          <w:tcPr>
            <w:tcW w:w="1316" w:type="dxa"/>
          </w:tcPr>
          <w:p w14:paraId="3C0E230D" w14:textId="77777777" w:rsidR="00734649" w:rsidRDefault="00734649" w:rsidP="000218C7">
            <w:pPr>
              <w:rPr>
                <w:rFonts w:ascii="Arial" w:hAnsi="Arial" w:cs="Arial"/>
                <w:sz w:val="18"/>
                <w:szCs w:val="18"/>
              </w:rPr>
            </w:pPr>
            <w:r>
              <w:rPr>
                <w:rFonts w:ascii="Arial" w:hAnsi="Arial" w:cs="Arial"/>
                <w:sz w:val="18"/>
                <w:szCs w:val="18"/>
              </w:rPr>
              <w:t xml:space="preserve">krmno </w:t>
            </w:r>
            <w:r w:rsidRPr="00F656E3">
              <w:rPr>
                <w:rFonts w:ascii="Arial" w:hAnsi="Arial" w:cs="Arial"/>
                <w:sz w:val="18"/>
                <w:szCs w:val="18"/>
              </w:rPr>
              <w:t>seno, žita, živinoreja</w:t>
            </w:r>
          </w:p>
        </w:tc>
        <w:tc>
          <w:tcPr>
            <w:tcW w:w="1478" w:type="dxa"/>
          </w:tcPr>
          <w:p w14:paraId="05637362" w14:textId="77777777" w:rsidR="00734649" w:rsidRDefault="00734649" w:rsidP="000218C7">
            <w:pPr>
              <w:rPr>
                <w:rFonts w:ascii="Arial" w:hAnsi="Arial" w:cs="Arial"/>
                <w:sz w:val="18"/>
                <w:szCs w:val="18"/>
              </w:rPr>
            </w:pPr>
            <w:r w:rsidRPr="00F656E3">
              <w:rPr>
                <w:rFonts w:ascii="Arial" w:hAnsi="Arial" w:cs="Arial"/>
                <w:color w:val="000000"/>
                <w:sz w:val="18"/>
                <w:szCs w:val="18"/>
              </w:rPr>
              <w:t>proizvodnja sira iz posnetega mleka</w:t>
            </w:r>
          </w:p>
        </w:tc>
        <w:tc>
          <w:tcPr>
            <w:tcW w:w="1302" w:type="dxa"/>
          </w:tcPr>
          <w:p w14:paraId="534E18EB" w14:textId="77777777" w:rsidR="00734649" w:rsidRDefault="00734649" w:rsidP="000218C7">
            <w:pPr>
              <w:rPr>
                <w:rFonts w:ascii="Arial" w:hAnsi="Arial" w:cs="Arial"/>
                <w:sz w:val="18"/>
                <w:szCs w:val="18"/>
              </w:rPr>
            </w:pPr>
            <w:r w:rsidRPr="00F656E3">
              <w:rPr>
                <w:rFonts w:ascii="Arial" w:hAnsi="Arial" w:cs="Arial"/>
                <w:color w:val="000000"/>
                <w:sz w:val="18"/>
                <w:szCs w:val="18"/>
              </w:rPr>
              <w:t>ovčji sir, portovec, sir parenyica, skuta</w:t>
            </w:r>
          </w:p>
        </w:tc>
        <w:tc>
          <w:tcPr>
            <w:tcW w:w="1139" w:type="dxa"/>
          </w:tcPr>
          <w:p w14:paraId="761ED08D" w14:textId="77777777" w:rsidR="00734649" w:rsidRDefault="00734649" w:rsidP="000218C7">
            <w:pPr>
              <w:rPr>
                <w:rFonts w:ascii="Arial" w:hAnsi="Arial" w:cs="Arial"/>
                <w:sz w:val="18"/>
                <w:szCs w:val="18"/>
              </w:rPr>
            </w:pPr>
            <w:r>
              <w:rPr>
                <w:rFonts w:ascii="Arial" w:hAnsi="Arial" w:cs="Arial"/>
                <w:sz w:val="18"/>
                <w:szCs w:val="18"/>
              </w:rPr>
              <w:t xml:space="preserve">vakuumiranje </w:t>
            </w:r>
          </w:p>
        </w:tc>
        <w:tc>
          <w:tcPr>
            <w:tcW w:w="1139" w:type="dxa"/>
          </w:tcPr>
          <w:p w14:paraId="1733A19E" w14:textId="77777777" w:rsidR="00734649" w:rsidRDefault="00734649" w:rsidP="000218C7">
            <w:pPr>
              <w:rPr>
                <w:rFonts w:ascii="Arial" w:hAnsi="Arial" w:cs="Arial"/>
                <w:sz w:val="18"/>
                <w:szCs w:val="18"/>
              </w:rPr>
            </w:pPr>
            <w:r>
              <w:rPr>
                <w:rFonts w:ascii="Arial" w:hAnsi="Arial" w:cs="Arial"/>
                <w:color w:val="000000"/>
                <w:sz w:val="18"/>
                <w:szCs w:val="18"/>
              </w:rPr>
              <w:t xml:space="preserve">lasten </w:t>
            </w:r>
            <w:r w:rsidRPr="00F656E3">
              <w:rPr>
                <w:rFonts w:ascii="Arial" w:hAnsi="Arial" w:cs="Arial"/>
                <w:color w:val="000000"/>
                <w:sz w:val="18"/>
                <w:szCs w:val="18"/>
              </w:rPr>
              <w:t>prevoz (s prikolico)</w:t>
            </w:r>
          </w:p>
        </w:tc>
        <w:tc>
          <w:tcPr>
            <w:tcW w:w="1058" w:type="dxa"/>
          </w:tcPr>
          <w:p w14:paraId="32CBEF8F" w14:textId="77777777" w:rsidR="00734649" w:rsidRDefault="00734649" w:rsidP="000218C7">
            <w:pPr>
              <w:rPr>
                <w:rFonts w:ascii="Arial" w:hAnsi="Arial" w:cs="Arial"/>
                <w:sz w:val="18"/>
                <w:szCs w:val="18"/>
              </w:rPr>
            </w:pPr>
            <w:r w:rsidRPr="00F656E3">
              <w:rPr>
                <w:rFonts w:ascii="Arial" w:hAnsi="Arial" w:cs="Arial"/>
                <w:color w:val="000000"/>
                <w:sz w:val="18"/>
                <w:szCs w:val="18"/>
              </w:rPr>
              <w:t>prodaja doma in na lokalni tržnici v Őriszentpéterju</w:t>
            </w:r>
          </w:p>
        </w:tc>
        <w:tc>
          <w:tcPr>
            <w:tcW w:w="1221" w:type="dxa"/>
          </w:tcPr>
          <w:p w14:paraId="54B20D86" w14:textId="77777777" w:rsidR="00734649" w:rsidRDefault="00734649" w:rsidP="000218C7">
            <w:pPr>
              <w:rPr>
                <w:rFonts w:ascii="Arial" w:hAnsi="Arial" w:cs="Arial"/>
                <w:sz w:val="18"/>
                <w:szCs w:val="18"/>
              </w:rPr>
            </w:pPr>
            <w:r w:rsidRPr="00F656E3">
              <w:rPr>
                <w:rFonts w:ascii="Arial" w:hAnsi="Arial" w:cs="Arial"/>
                <w:color w:val="000000"/>
                <w:sz w:val="18"/>
                <w:szCs w:val="18"/>
              </w:rPr>
              <w:t>sirotka</w:t>
            </w:r>
          </w:p>
        </w:tc>
        <w:tc>
          <w:tcPr>
            <w:tcW w:w="1370" w:type="dxa"/>
          </w:tcPr>
          <w:p w14:paraId="4DBDBFF2" w14:textId="77777777" w:rsidR="00734649" w:rsidRDefault="00734649" w:rsidP="000218C7">
            <w:pPr>
              <w:rPr>
                <w:rFonts w:ascii="Arial" w:hAnsi="Arial" w:cs="Arial"/>
                <w:sz w:val="18"/>
                <w:szCs w:val="18"/>
              </w:rPr>
            </w:pPr>
            <w:r w:rsidRPr="00F656E3">
              <w:rPr>
                <w:rFonts w:ascii="Arial" w:hAnsi="Arial" w:cs="Arial"/>
                <w:sz w:val="18"/>
                <w:szCs w:val="18"/>
              </w:rPr>
              <w:t xml:space="preserve">sirotka se uporabi za krmljenje živine ali </w:t>
            </w:r>
            <w:r>
              <w:rPr>
                <w:rFonts w:ascii="Arial" w:hAnsi="Arial" w:cs="Arial"/>
                <w:sz w:val="18"/>
                <w:szCs w:val="18"/>
              </w:rPr>
              <w:t>podari</w:t>
            </w:r>
            <w:r w:rsidRPr="00F656E3">
              <w:rPr>
                <w:rFonts w:ascii="Arial" w:hAnsi="Arial" w:cs="Arial"/>
                <w:sz w:val="18"/>
                <w:szCs w:val="18"/>
              </w:rPr>
              <w:t xml:space="preserve"> za nadaljnjo uporabo</w:t>
            </w:r>
          </w:p>
        </w:tc>
      </w:tr>
      <w:tr w:rsidR="00734649" w:rsidRPr="00F656E3" w14:paraId="60BB3458" w14:textId="77777777" w:rsidTr="000218C7">
        <w:trPr>
          <w:trHeight w:val="243"/>
        </w:trPr>
        <w:tc>
          <w:tcPr>
            <w:tcW w:w="445" w:type="dxa"/>
          </w:tcPr>
          <w:p w14:paraId="67501DA7" w14:textId="77777777" w:rsidR="00734649" w:rsidRDefault="00734649" w:rsidP="000218C7">
            <w:pPr>
              <w:rPr>
                <w:rFonts w:ascii="Arial" w:hAnsi="Arial" w:cs="Arial"/>
                <w:sz w:val="18"/>
                <w:szCs w:val="18"/>
              </w:rPr>
            </w:pPr>
            <w:r w:rsidRPr="00F656E3">
              <w:rPr>
                <w:rFonts w:ascii="Arial" w:hAnsi="Arial" w:cs="Arial"/>
                <w:sz w:val="18"/>
                <w:szCs w:val="18"/>
              </w:rPr>
              <w:t>31</w:t>
            </w:r>
          </w:p>
        </w:tc>
        <w:tc>
          <w:tcPr>
            <w:tcW w:w="1170" w:type="dxa"/>
          </w:tcPr>
          <w:p w14:paraId="078E8B4E" w14:textId="77777777" w:rsidR="00734649" w:rsidRDefault="00734649" w:rsidP="000218C7">
            <w:pPr>
              <w:rPr>
                <w:rFonts w:ascii="Arial" w:hAnsi="Arial" w:cs="Arial"/>
                <w:color w:val="000000"/>
                <w:sz w:val="18"/>
                <w:szCs w:val="18"/>
                <w:highlight w:val="yellow"/>
              </w:rPr>
            </w:pPr>
            <w:r w:rsidRPr="00F656E3">
              <w:rPr>
                <w:rFonts w:ascii="Arial" w:hAnsi="Arial" w:cs="Arial"/>
                <w:color w:val="000000"/>
                <w:sz w:val="18"/>
                <w:szCs w:val="18"/>
                <w:highlight w:val="yellow"/>
              </w:rPr>
              <w:t>Eszter LÁNGNÉ KORPICS</w:t>
            </w:r>
          </w:p>
        </w:tc>
        <w:tc>
          <w:tcPr>
            <w:tcW w:w="1180" w:type="dxa"/>
          </w:tcPr>
          <w:p w14:paraId="0282D794" w14:textId="77777777" w:rsidR="00734649" w:rsidRDefault="00734649" w:rsidP="000218C7">
            <w:pPr>
              <w:rPr>
                <w:rFonts w:ascii="Arial" w:hAnsi="Arial" w:cs="Arial"/>
                <w:color w:val="000000"/>
                <w:sz w:val="18"/>
                <w:szCs w:val="18"/>
              </w:rPr>
            </w:pPr>
            <w:r>
              <w:rPr>
                <w:rFonts w:ascii="Arial" w:hAnsi="Arial" w:cs="Arial"/>
                <w:sz w:val="18"/>
                <w:szCs w:val="18"/>
              </w:rPr>
              <w:t>n</w:t>
            </w:r>
            <w:r w:rsidRPr="00F656E3">
              <w:rPr>
                <w:rFonts w:ascii="Arial" w:hAnsi="Arial" w:cs="Arial"/>
                <w:sz w:val="18"/>
                <w:szCs w:val="18"/>
              </w:rPr>
              <w:t>e</w:t>
            </w:r>
          </w:p>
        </w:tc>
        <w:tc>
          <w:tcPr>
            <w:tcW w:w="1316" w:type="dxa"/>
          </w:tcPr>
          <w:p w14:paraId="7094EAA1" w14:textId="77777777" w:rsidR="00734649" w:rsidRDefault="00734649" w:rsidP="000218C7">
            <w:pPr>
              <w:rPr>
                <w:rFonts w:ascii="Arial" w:hAnsi="Arial" w:cs="Arial"/>
                <w:sz w:val="18"/>
                <w:szCs w:val="18"/>
              </w:rPr>
            </w:pPr>
            <w:r>
              <w:rPr>
                <w:rFonts w:ascii="Arial" w:hAnsi="Arial" w:cs="Arial"/>
                <w:sz w:val="18"/>
                <w:szCs w:val="18"/>
              </w:rPr>
              <w:t>pridelava</w:t>
            </w:r>
            <w:r w:rsidRPr="00F656E3">
              <w:rPr>
                <w:rFonts w:ascii="Arial" w:hAnsi="Arial" w:cs="Arial"/>
                <w:sz w:val="18"/>
                <w:szCs w:val="18"/>
              </w:rPr>
              <w:t xml:space="preserve"> sadja in zelenjave, proizvodnja sokov</w:t>
            </w:r>
          </w:p>
        </w:tc>
        <w:tc>
          <w:tcPr>
            <w:tcW w:w="1478" w:type="dxa"/>
          </w:tcPr>
          <w:p w14:paraId="1BFA2697"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stiskanje sadja in zelenjave</w:t>
            </w:r>
            <w:r w:rsidRPr="00F656E3">
              <w:rPr>
                <w:rFonts w:ascii="Arial" w:hAnsi="Arial" w:cs="Arial"/>
                <w:color w:val="000000"/>
                <w:sz w:val="18"/>
                <w:szCs w:val="18"/>
              </w:rPr>
              <w:br/>
            </w:r>
          </w:p>
        </w:tc>
        <w:tc>
          <w:tcPr>
            <w:tcW w:w="1302" w:type="dxa"/>
          </w:tcPr>
          <w:p w14:paraId="66A74240"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sadni in zelenjavni sokovi</w:t>
            </w:r>
          </w:p>
        </w:tc>
        <w:tc>
          <w:tcPr>
            <w:tcW w:w="1139" w:type="dxa"/>
          </w:tcPr>
          <w:p w14:paraId="39A57175" w14:textId="77777777" w:rsidR="00734649" w:rsidRDefault="00734649" w:rsidP="000218C7">
            <w:pPr>
              <w:rPr>
                <w:rFonts w:ascii="Arial" w:hAnsi="Arial" w:cs="Arial"/>
                <w:sz w:val="18"/>
                <w:szCs w:val="18"/>
              </w:rPr>
            </w:pPr>
            <w:r w:rsidRPr="00F656E3">
              <w:rPr>
                <w:rFonts w:ascii="Arial" w:hAnsi="Arial" w:cs="Arial"/>
                <w:sz w:val="18"/>
                <w:szCs w:val="18"/>
              </w:rPr>
              <w:t xml:space="preserve">steklena </w:t>
            </w:r>
            <w:r>
              <w:rPr>
                <w:rFonts w:ascii="Arial" w:hAnsi="Arial" w:cs="Arial"/>
                <w:sz w:val="18"/>
                <w:szCs w:val="18"/>
              </w:rPr>
              <w:t>embalaža</w:t>
            </w:r>
          </w:p>
        </w:tc>
        <w:tc>
          <w:tcPr>
            <w:tcW w:w="1139" w:type="dxa"/>
          </w:tcPr>
          <w:p w14:paraId="1AFE780A" w14:textId="77777777" w:rsidR="00734649" w:rsidRDefault="00734649" w:rsidP="000218C7">
            <w:pPr>
              <w:rPr>
                <w:rFonts w:ascii="Arial" w:hAnsi="Arial" w:cs="Arial"/>
                <w:color w:val="000000"/>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2F4FC5A4" w14:textId="77777777" w:rsidR="00734649" w:rsidRDefault="00734649" w:rsidP="000218C7">
            <w:pPr>
              <w:rPr>
                <w:rFonts w:ascii="Arial" w:hAnsi="Arial" w:cs="Arial"/>
                <w:color w:val="000000"/>
                <w:sz w:val="18"/>
                <w:szCs w:val="18"/>
              </w:rPr>
            </w:pPr>
            <w:r>
              <w:rPr>
                <w:rFonts w:ascii="Arial" w:hAnsi="Arial" w:cs="Arial"/>
                <w:color w:val="000000"/>
                <w:sz w:val="18"/>
                <w:szCs w:val="18"/>
              </w:rPr>
              <w:t>p</w:t>
            </w:r>
            <w:r w:rsidRPr="00F656E3">
              <w:rPr>
                <w:rFonts w:ascii="Arial" w:hAnsi="Arial" w:cs="Arial"/>
                <w:color w:val="000000"/>
                <w:sz w:val="18"/>
                <w:szCs w:val="18"/>
              </w:rPr>
              <w:t>rodaj</w:t>
            </w:r>
            <w:r>
              <w:rPr>
                <w:rFonts w:ascii="Arial" w:hAnsi="Arial" w:cs="Arial"/>
                <w:color w:val="000000"/>
                <w:sz w:val="18"/>
                <w:szCs w:val="18"/>
              </w:rPr>
              <w:t xml:space="preserve">a </w:t>
            </w:r>
            <w:r w:rsidRPr="00F656E3">
              <w:rPr>
                <w:rFonts w:ascii="Arial" w:hAnsi="Arial" w:cs="Arial"/>
                <w:color w:val="000000"/>
                <w:sz w:val="18"/>
                <w:szCs w:val="18"/>
              </w:rPr>
              <w:t>na domu in prek trgovcev</w:t>
            </w:r>
          </w:p>
        </w:tc>
        <w:tc>
          <w:tcPr>
            <w:tcW w:w="1221" w:type="dxa"/>
          </w:tcPr>
          <w:p w14:paraId="225DEC49" w14:textId="77777777" w:rsidR="00734649" w:rsidRDefault="00734649" w:rsidP="000218C7">
            <w:pPr>
              <w:rPr>
                <w:rFonts w:ascii="Arial" w:hAnsi="Arial" w:cs="Arial"/>
                <w:color w:val="000000"/>
                <w:sz w:val="18"/>
                <w:szCs w:val="18"/>
              </w:rPr>
            </w:pPr>
            <w:r w:rsidRPr="00F656E3">
              <w:rPr>
                <w:rFonts w:ascii="Arial" w:hAnsi="Arial" w:cs="Arial"/>
                <w:sz w:val="18"/>
                <w:szCs w:val="18"/>
              </w:rPr>
              <w:t xml:space="preserve">sadna </w:t>
            </w:r>
            <w:r>
              <w:rPr>
                <w:rFonts w:ascii="Arial" w:hAnsi="Arial" w:cs="Arial"/>
                <w:sz w:val="18"/>
                <w:szCs w:val="18"/>
              </w:rPr>
              <w:t>kaša</w:t>
            </w:r>
          </w:p>
        </w:tc>
        <w:tc>
          <w:tcPr>
            <w:tcW w:w="1370" w:type="dxa"/>
          </w:tcPr>
          <w:p w14:paraId="083E7FD8" w14:textId="77777777" w:rsidR="00734649" w:rsidRDefault="00734649" w:rsidP="000218C7">
            <w:pPr>
              <w:rPr>
                <w:rFonts w:ascii="Arial" w:hAnsi="Arial" w:cs="Arial"/>
                <w:sz w:val="18"/>
                <w:szCs w:val="18"/>
              </w:rPr>
            </w:pPr>
            <w:r w:rsidRPr="00F656E3">
              <w:rPr>
                <w:rFonts w:ascii="Arial" w:hAnsi="Arial" w:cs="Arial"/>
                <w:sz w:val="18"/>
                <w:szCs w:val="18"/>
              </w:rPr>
              <w:t>ne</w:t>
            </w:r>
          </w:p>
        </w:tc>
      </w:tr>
      <w:tr w:rsidR="00734649" w:rsidRPr="00F656E3" w14:paraId="212000CD" w14:textId="77777777" w:rsidTr="000218C7">
        <w:trPr>
          <w:trHeight w:val="243"/>
        </w:trPr>
        <w:tc>
          <w:tcPr>
            <w:tcW w:w="445" w:type="dxa"/>
          </w:tcPr>
          <w:p w14:paraId="08D3FAA0" w14:textId="77777777" w:rsidR="00734649" w:rsidRDefault="00734649" w:rsidP="000218C7">
            <w:pPr>
              <w:rPr>
                <w:rFonts w:ascii="Arial" w:hAnsi="Arial" w:cs="Arial"/>
                <w:sz w:val="18"/>
                <w:szCs w:val="18"/>
              </w:rPr>
            </w:pPr>
            <w:r w:rsidRPr="00F656E3">
              <w:rPr>
                <w:rFonts w:ascii="Arial" w:hAnsi="Arial" w:cs="Arial"/>
                <w:sz w:val="18"/>
                <w:szCs w:val="18"/>
              </w:rPr>
              <w:t>32</w:t>
            </w:r>
          </w:p>
        </w:tc>
        <w:tc>
          <w:tcPr>
            <w:tcW w:w="1170" w:type="dxa"/>
          </w:tcPr>
          <w:p w14:paraId="474279C2" w14:textId="77777777" w:rsidR="00734649" w:rsidRDefault="00734649" w:rsidP="000218C7">
            <w:pPr>
              <w:rPr>
                <w:rFonts w:ascii="Arial" w:hAnsi="Arial" w:cs="Arial"/>
                <w:color w:val="000000"/>
                <w:sz w:val="18"/>
                <w:szCs w:val="18"/>
                <w:highlight w:val="yellow"/>
              </w:rPr>
            </w:pPr>
            <w:r w:rsidRPr="00F656E3">
              <w:rPr>
                <w:rFonts w:ascii="Arial" w:hAnsi="Arial" w:cs="Arial"/>
                <w:color w:val="000000"/>
                <w:sz w:val="18"/>
                <w:szCs w:val="18"/>
                <w:highlight w:val="yellow"/>
              </w:rPr>
              <w:t>Éva KRAJCZÁRNÉ</w:t>
            </w:r>
          </w:p>
        </w:tc>
        <w:tc>
          <w:tcPr>
            <w:tcW w:w="1180" w:type="dxa"/>
          </w:tcPr>
          <w:p w14:paraId="5C45D2B4" w14:textId="77777777" w:rsidR="00734649" w:rsidRDefault="00734649" w:rsidP="000218C7">
            <w:pPr>
              <w:rPr>
                <w:rFonts w:ascii="Arial" w:hAnsi="Arial" w:cs="Arial"/>
                <w:sz w:val="18"/>
                <w:szCs w:val="18"/>
              </w:rPr>
            </w:pPr>
            <w:r w:rsidRPr="00F656E3">
              <w:rPr>
                <w:rFonts w:ascii="Arial" w:hAnsi="Arial" w:cs="Arial"/>
                <w:color w:val="000000"/>
                <w:sz w:val="18"/>
                <w:szCs w:val="18"/>
              </w:rPr>
              <w:t xml:space="preserve">da, </w:t>
            </w:r>
            <w:r>
              <w:rPr>
                <w:rFonts w:ascii="Arial" w:hAnsi="Arial" w:cs="Arial"/>
                <w:color w:val="000000"/>
                <w:sz w:val="18"/>
                <w:szCs w:val="18"/>
              </w:rPr>
              <w:t>upravljanje</w:t>
            </w:r>
            <w:r w:rsidRPr="00F656E3">
              <w:rPr>
                <w:rFonts w:ascii="Arial" w:hAnsi="Arial" w:cs="Arial"/>
                <w:color w:val="000000"/>
                <w:sz w:val="18"/>
                <w:szCs w:val="18"/>
              </w:rPr>
              <w:t xml:space="preserve"> z odpadki</w:t>
            </w:r>
          </w:p>
        </w:tc>
        <w:tc>
          <w:tcPr>
            <w:tcW w:w="1316" w:type="dxa"/>
          </w:tcPr>
          <w:p w14:paraId="7DB12B50" w14:textId="77777777" w:rsidR="00734649" w:rsidRDefault="00734649" w:rsidP="000218C7">
            <w:pPr>
              <w:rPr>
                <w:rFonts w:ascii="Arial" w:hAnsi="Arial" w:cs="Arial"/>
                <w:sz w:val="18"/>
                <w:szCs w:val="18"/>
              </w:rPr>
            </w:pPr>
            <w:r>
              <w:rPr>
                <w:rFonts w:ascii="Arial" w:hAnsi="Arial" w:cs="Arial"/>
                <w:color w:val="000000"/>
                <w:sz w:val="18"/>
                <w:szCs w:val="18"/>
              </w:rPr>
              <w:t>Pridelava kumaric, vlaganje</w:t>
            </w:r>
            <w:r w:rsidRPr="00F656E3">
              <w:rPr>
                <w:rFonts w:ascii="Arial" w:hAnsi="Arial" w:cs="Arial"/>
                <w:color w:val="000000"/>
                <w:sz w:val="18"/>
                <w:szCs w:val="18"/>
              </w:rPr>
              <w:t xml:space="preserve"> in </w:t>
            </w:r>
            <w:r>
              <w:rPr>
                <w:rFonts w:ascii="Arial" w:hAnsi="Arial" w:cs="Arial"/>
                <w:color w:val="000000"/>
                <w:sz w:val="18"/>
                <w:szCs w:val="18"/>
              </w:rPr>
              <w:t xml:space="preserve">stiskanje </w:t>
            </w:r>
            <w:r w:rsidRPr="00F656E3">
              <w:rPr>
                <w:rFonts w:ascii="Arial" w:hAnsi="Arial" w:cs="Arial"/>
                <w:color w:val="000000"/>
                <w:sz w:val="18"/>
                <w:szCs w:val="18"/>
              </w:rPr>
              <w:t>bučnega olja</w:t>
            </w:r>
          </w:p>
        </w:tc>
        <w:tc>
          <w:tcPr>
            <w:tcW w:w="1478" w:type="dxa"/>
          </w:tcPr>
          <w:p w14:paraId="10D799CC"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proizvodnja kislih kumaric in stiskanje bučnih semen</w:t>
            </w:r>
            <w:r w:rsidRPr="00F656E3">
              <w:rPr>
                <w:rFonts w:ascii="Arial" w:hAnsi="Arial" w:cs="Arial"/>
                <w:color w:val="000000"/>
                <w:sz w:val="18"/>
                <w:szCs w:val="18"/>
              </w:rPr>
              <w:br/>
            </w:r>
          </w:p>
        </w:tc>
        <w:tc>
          <w:tcPr>
            <w:tcW w:w="1302" w:type="dxa"/>
          </w:tcPr>
          <w:p w14:paraId="3A33D2A5"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kisle kumarice in bučno olje</w:t>
            </w:r>
          </w:p>
        </w:tc>
        <w:tc>
          <w:tcPr>
            <w:tcW w:w="1139" w:type="dxa"/>
          </w:tcPr>
          <w:p w14:paraId="7124CBDF" w14:textId="77777777" w:rsidR="00734649" w:rsidRDefault="00734649" w:rsidP="000218C7">
            <w:pPr>
              <w:rPr>
                <w:rFonts w:ascii="Arial" w:hAnsi="Arial" w:cs="Arial"/>
                <w:sz w:val="18"/>
                <w:szCs w:val="18"/>
              </w:rPr>
            </w:pPr>
            <w:r w:rsidRPr="00F656E3">
              <w:rPr>
                <w:rFonts w:ascii="Arial" w:hAnsi="Arial" w:cs="Arial"/>
                <w:sz w:val="18"/>
                <w:szCs w:val="18"/>
              </w:rPr>
              <w:t>vrečke, plastična vedra</w:t>
            </w:r>
          </w:p>
        </w:tc>
        <w:tc>
          <w:tcPr>
            <w:tcW w:w="1139" w:type="dxa"/>
          </w:tcPr>
          <w:p w14:paraId="2BAE123D"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4FFE7B1C"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lokalne tržnice, restavracije</w:t>
            </w:r>
          </w:p>
        </w:tc>
        <w:tc>
          <w:tcPr>
            <w:tcW w:w="1221" w:type="dxa"/>
          </w:tcPr>
          <w:p w14:paraId="70C5CFEA" w14:textId="77777777" w:rsidR="00734649" w:rsidRDefault="00734649" w:rsidP="000218C7">
            <w:pPr>
              <w:rPr>
                <w:rFonts w:ascii="Arial" w:hAnsi="Arial" w:cs="Arial"/>
                <w:sz w:val="18"/>
                <w:szCs w:val="18"/>
              </w:rPr>
            </w:pPr>
            <w:r>
              <w:rPr>
                <w:rFonts w:ascii="Arial" w:hAnsi="Arial" w:cs="Arial"/>
                <w:sz w:val="18"/>
                <w:szCs w:val="18"/>
              </w:rPr>
              <w:t xml:space="preserve">organski </w:t>
            </w:r>
            <w:r w:rsidRPr="00F656E3">
              <w:rPr>
                <w:rFonts w:ascii="Arial" w:hAnsi="Arial" w:cs="Arial"/>
                <w:sz w:val="18"/>
                <w:szCs w:val="18"/>
              </w:rPr>
              <w:t>odpadki</w:t>
            </w:r>
          </w:p>
        </w:tc>
        <w:tc>
          <w:tcPr>
            <w:tcW w:w="1370" w:type="dxa"/>
          </w:tcPr>
          <w:p w14:paraId="6FC62FAD" w14:textId="77777777" w:rsidR="00734649" w:rsidRDefault="00734649" w:rsidP="000218C7">
            <w:pPr>
              <w:rPr>
                <w:rFonts w:ascii="Arial" w:hAnsi="Arial" w:cs="Arial"/>
                <w:sz w:val="18"/>
                <w:szCs w:val="18"/>
              </w:rPr>
            </w:pPr>
            <w:r>
              <w:rPr>
                <w:rFonts w:ascii="Arial" w:hAnsi="Arial" w:cs="Arial"/>
                <w:sz w:val="18"/>
                <w:szCs w:val="18"/>
              </w:rPr>
              <w:t>kompostiranje</w:t>
            </w:r>
          </w:p>
        </w:tc>
      </w:tr>
      <w:tr w:rsidR="00734649" w:rsidRPr="00F656E3" w14:paraId="23693ED4" w14:textId="77777777" w:rsidTr="000218C7">
        <w:trPr>
          <w:trHeight w:val="243"/>
        </w:trPr>
        <w:tc>
          <w:tcPr>
            <w:tcW w:w="445" w:type="dxa"/>
          </w:tcPr>
          <w:p w14:paraId="63CB832D" w14:textId="77777777" w:rsidR="00734649" w:rsidRDefault="00734649" w:rsidP="000218C7">
            <w:pPr>
              <w:rPr>
                <w:rFonts w:ascii="Arial" w:hAnsi="Arial" w:cs="Arial"/>
                <w:sz w:val="18"/>
                <w:szCs w:val="18"/>
              </w:rPr>
            </w:pPr>
            <w:r w:rsidRPr="00F656E3">
              <w:rPr>
                <w:rFonts w:ascii="Arial" w:hAnsi="Arial" w:cs="Arial"/>
                <w:sz w:val="18"/>
                <w:szCs w:val="18"/>
              </w:rPr>
              <w:t>33</w:t>
            </w:r>
          </w:p>
        </w:tc>
        <w:tc>
          <w:tcPr>
            <w:tcW w:w="1170" w:type="dxa"/>
          </w:tcPr>
          <w:p w14:paraId="117432DD" w14:textId="77777777" w:rsidR="00734649" w:rsidRDefault="00734649" w:rsidP="000218C7">
            <w:pPr>
              <w:rPr>
                <w:rFonts w:ascii="Arial" w:hAnsi="Arial" w:cs="Arial"/>
                <w:color w:val="000000"/>
                <w:sz w:val="18"/>
                <w:szCs w:val="18"/>
                <w:highlight w:val="yellow"/>
              </w:rPr>
            </w:pPr>
            <w:r w:rsidRPr="00F656E3">
              <w:rPr>
                <w:rFonts w:ascii="Arial" w:hAnsi="Arial" w:cs="Arial"/>
                <w:color w:val="000000"/>
                <w:sz w:val="18"/>
                <w:szCs w:val="18"/>
                <w:highlight w:val="yellow"/>
              </w:rPr>
              <w:t>Éva PIVONKÁNÉ BENKE</w:t>
            </w:r>
          </w:p>
        </w:tc>
        <w:tc>
          <w:tcPr>
            <w:tcW w:w="1180" w:type="dxa"/>
          </w:tcPr>
          <w:p w14:paraId="31CFEFC6" w14:textId="77777777" w:rsidR="00734649" w:rsidRDefault="00734649" w:rsidP="000218C7">
            <w:pPr>
              <w:rPr>
                <w:rFonts w:ascii="Arial" w:hAnsi="Arial" w:cs="Arial"/>
                <w:color w:val="000000"/>
                <w:sz w:val="18"/>
                <w:szCs w:val="18"/>
              </w:rPr>
            </w:pPr>
            <w:r w:rsidRPr="00F656E3">
              <w:rPr>
                <w:rFonts w:ascii="Arial" w:hAnsi="Arial" w:cs="Arial"/>
                <w:sz w:val="18"/>
                <w:szCs w:val="18"/>
              </w:rPr>
              <w:t xml:space="preserve">da, </w:t>
            </w:r>
            <w:r>
              <w:rPr>
                <w:rFonts w:ascii="Arial" w:hAnsi="Arial" w:cs="Arial"/>
                <w:sz w:val="18"/>
                <w:szCs w:val="18"/>
              </w:rPr>
              <w:t xml:space="preserve">kompostiranje, </w:t>
            </w:r>
            <w:r w:rsidRPr="00F656E3">
              <w:rPr>
                <w:rFonts w:ascii="Arial" w:hAnsi="Arial" w:cs="Arial"/>
                <w:sz w:val="18"/>
                <w:szCs w:val="18"/>
              </w:rPr>
              <w:t>ponovna uporaba embalaže</w:t>
            </w:r>
          </w:p>
        </w:tc>
        <w:tc>
          <w:tcPr>
            <w:tcW w:w="1316" w:type="dxa"/>
          </w:tcPr>
          <w:p w14:paraId="112E4E35" w14:textId="77777777" w:rsidR="00734649" w:rsidRDefault="00734649" w:rsidP="000218C7">
            <w:pPr>
              <w:rPr>
                <w:rFonts w:ascii="Arial" w:hAnsi="Arial" w:cs="Arial"/>
                <w:color w:val="000000"/>
                <w:sz w:val="18"/>
                <w:szCs w:val="18"/>
              </w:rPr>
            </w:pPr>
            <w:r w:rsidRPr="00E0799E">
              <w:rPr>
                <w:rFonts w:ascii="Arial" w:hAnsi="Arial" w:cs="Arial"/>
                <w:color w:val="000000"/>
                <w:sz w:val="18"/>
                <w:szCs w:val="18"/>
              </w:rPr>
              <w:t>pridelava sadja in zelenjave,</w:t>
            </w:r>
            <w:r w:rsidRPr="00F656E3">
              <w:rPr>
                <w:rFonts w:ascii="Arial" w:hAnsi="Arial" w:cs="Arial"/>
                <w:color w:val="000000"/>
                <w:sz w:val="18"/>
                <w:szCs w:val="18"/>
              </w:rPr>
              <w:t xml:space="preserve"> proizvodnja marmelad, kompotov, sirupov, kislih kumaric, zelenjave</w:t>
            </w:r>
          </w:p>
        </w:tc>
        <w:tc>
          <w:tcPr>
            <w:tcW w:w="1478" w:type="dxa"/>
          </w:tcPr>
          <w:p w14:paraId="387B0179"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predelava sadja in zelenjave</w:t>
            </w:r>
          </w:p>
        </w:tc>
        <w:tc>
          <w:tcPr>
            <w:tcW w:w="1302" w:type="dxa"/>
          </w:tcPr>
          <w:p w14:paraId="61F45DF7"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marmelade, kompot</w:t>
            </w:r>
            <w:r>
              <w:rPr>
                <w:rFonts w:ascii="Arial" w:hAnsi="Arial" w:cs="Arial"/>
                <w:color w:val="000000"/>
                <w:sz w:val="18"/>
                <w:szCs w:val="18"/>
              </w:rPr>
              <w:t>i</w:t>
            </w:r>
            <w:r w:rsidRPr="00F656E3">
              <w:rPr>
                <w:rFonts w:ascii="Arial" w:hAnsi="Arial" w:cs="Arial"/>
                <w:color w:val="000000"/>
                <w:sz w:val="18"/>
                <w:szCs w:val="18"/>
              </w:rPr>
              <w:t>, sirup</w:t>
            </w:r>
            <w:r>
              <w:rPr>
                <w:rFonts w:ascii="Arial" w:hAnsi="Arial" w:cs="Arial"/>
                <w:color w:val="000000"/>
                <w:sz w:val="18"/>
                <w:szCs w:val="18"/>
              </w:rPr>
              <w:t>i</w:t>
            </w:r>
            <w:r w:rsidRPr="00F656E3">
              <w:rPr>
                <w:rFonts w:ascii="Arial" w:hAnsi="Arial" w:cs="Arial"/>
                <w:color w:val="000000"/>
                <w:sz w:val="18"/>
                <w:szCs w:val="18"/>
              </w:rPr>
              <w:t xml:space="preserve">, kisle kumare </w:t>
            </w:r>
          </w:p>
        </w:tc>
        <w:tc>
          <w:tcPr>
            <w:tcW w:w="1139" w:type="dxa"/>
          </w:tcPr>
          <w:p w14:paraId="76C5B2DB" w14:textId="77777777" w:rsidR="00734649" w:rsidRDefault="00734649" w:rsidP="000218C7">
            <w:pPr>
              <w:rPr>
                <w:rFonts w:ascii="Arial" w:hAnsi="Arial" w:cs="Arial"/>
                <w:sz w:val="18"/>
                <w:szCs w:val="18"/>
              </w:rPr>
            </w:pPr>
            <w:r>
              <w:rPr>
                <w:rFonts w:ascii="Arial" w:hAnsi="Arial" w:cs="Arial"/>
                <w:sz w:val="18"/>
                <w:szCs w:val="18"/>
              </w:rPr>
              <w:t>s</w:t>
            </w:r>
            <w:r w:rsidRPr="00F656E3">
              <w:rPr>
                <w:rFonts w:ascii="Arial" w:hAnsi="Arial" w:cs="Arial"/>
                <w:sz w:val="18"/>
                <w:szCs w:val="18"/>
              </w:rPr>
              <w:t>teklena embalaža</w:t>
            </w:r>
          </w:p>
        </w:tc>
        <w:tc>
          <w:tcPr>
            <w:tcW w:w="1139" w:type="dxa"/>
          </w:tcPr>
          <w:p w14:paraId="196B6B81"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4907F593" w14:textId="77777777" w:rsidR="00734649" w:rsidRDefault="00734649" w:rsidP="000218C7">
            <w:pPr>
              <w:rPr>
                <w:rFonts w:ascii="Arial" w:hAnsi="Arial" w:cs="Arial"/>
                <w:color w:val="000000"/>
                <w:sz w:val="18"/>
                <w:szCs w:val="18"/>
              </w:rPr>
            </w:pPr>
            <w:r w:rsidRPr="00F656E3">
              <w:rPr>
                <w:rFonts w:ascii="Arial" w:hAnsi="Arial" w:cs="Arial"/>
                <w:sz w:val="18"/>
                <w:szCs w:val="18"/>
              </w:rPr>
              <w:t>na lokalnih tr</w:t>
            </w:r>
            <w:r>
              <w:rPr>
                <w:rFonts w:ascii="Arial" w:hAnsi="Arial" w:cs="Arial"/>
                <w:sz w:val="18"/>
                <w:szCs w:val="18"/>
              </w:rPr>
              <w:t>žnicah</w:t>
            </w:r>
            <w:r w:rsidRPr="00F656E3">
              <w:rPr>
                <w:rFonts w:ascii="Arial" w:hAnsi="Arial" w:cs="Arial"/>
                <w:sz w:val="18"/>
                <w:szCs w:val="18"/>
              </w:rPr>
              <w:t xml:space="preserve">, </w:t>
            </w:r>
            <w:r>
              <w:rPr>
                <w:rFonts w:ascii="Arial" w:hAnsi="Arial" w:cs="Arial"/>
                <w:sz w:val="18"/>
                <w:szCs w:val="18"/>
              </w:rPr>
              <w:t>doma ob dnevu odprtih vrat</w:t>
            </w:r>
          </w:p>
        </w:tc>
        <w:tc>
          <w:tcPr>
            <w:tcW w:w="1221" w:type="dxa"/>
          </w:tcPr>
          <w:p w14:paraId="5164EDB4" w14:textId="77777777" w:rsidR="00734649" w:rsidRDefault="00734649" w:rsidP="000218C7">
            <w:pPr>
              <w:rPr>
                <w:rFonts w:ascii="Arial" w:hAnsi="Arial" w:cs="Arial"/>
                <w:sz w:val="18"/>
                <w:szCs w:val="18"/>
              </w:rPr>
            </w:pPr>
            <w:r>
              <w:rPr>
                <w:rFonts w:ascii="Arial" w:hAnsi="Arial" w:cs="Arial"/>
                <w:sz w:val="18"/>
                <w:szCs w:val="18"/>
              </w:rPr>
              <w:t xml:space="preserve">organski </w:t>
            </w:r>
            <w:r w:rsidRPr="00F656E3">
              <w:rPr>
                <w:rFonts w:ascii="Arial" w:hAnsi="Arial" w:cs="Arial"/>
                <w:sz w:val="18"/>
                <w:szCs w:val="18"/>
              </w:rPr>
              <w:t>odpadki</w:t>
            </w:r>
          </w:p>
        </w:tc>
        <w:tc>
          <w:tcPr>
            <w:tcW w:w="1370" w:type="dxa"/>
          </w:tcPr>
          <w:p w14:paraId="28000269" w14:textId="77777777" w:rsidR="00734649" w:rsidRDefault="00734649" w:rsidP="000218C7">
            <w:pPr>
              <w:rPr>
                <w:rFonts w:ascii="Arial" w:hAnsi="Arial" w:cs="Arial"/>
                <w:sz w:val="18"/>
                <w:szCs w:val="18"/>
              </w:rPr>
            </w:pPr>
            <w:r>
              <w:rPr>
                <w:rFonts w:ascii="Arial" w:hAnsi="Arial" w:cs="Arial"/>
                <w:sz w:val="18"/>
                <w:szCs w:val="18"/>
              </w:rPr>
              <w:t xml:space="preserve">kompostiranje organskih </w:t>
            </w:r>
            <w:r w:rsidRPr="00F656E3">
              <w:rPr>
                <w:rFonts w:ascii="Arial" w:hAnsi="Arial" w:cs="Arial"/>
                <w:sz w:val="18"/>
                <w:szCs w:val="18"/>
              </w:rPr>
              <w:t>odpadkov ali hranjenje divjih živali na tem območju z njimi</w:t>
            </w:r>
          </w:p>
        </w:tc>
      </w:tr>
      <w:tr w:rsidR="00734649" w:rsidRPr="00F656E3" w14:paraId="7B5CDE39" w14:textId="77777777" w:rsidTr="000218C7">
        <w:trPr>
          <w:trHeight w:val="243"/>
        </w:trPr>
        <w:tc>
          <w:tcPr>
            <w:tcW w:w="445" w:type="dxa"/>
          </w:tcPr>
          <w:p w14:paraId="179C05D6" w14:textId="77777777" w:rsidR="00734649" w:rsidRDefault="00734649" w:rsidP="000218C7">
            <w:pPr>
              <w:rPr>
                <w:rFonts w:ascii="Arial" w:hAnsi="Arial" w:cs="Arial"/>
                <w:sz w:val="18"/>
                <w:szCs w:val="18"/>
              </w:rPr>
            </w:pPr>
            <w:r w:rsidRPr="00F656E3">
              <w:rPr>
                <w:rFonts w:ascii="Arial" w:hAnsi="Arial" w:cs="Arial"/>
                <w:sz w:val="18"/>
                <w:szCs w:val="18"/>
              </w:rPr>
              <w:t>34</w:t>
            </w:r>
          </w:p>
        </w:tc>
        <w:tc>
          <w:tcPr>
            <w:tcW w:w="1170" w:type="dxa"/>
          </w:tcPr>
          <w:p w14:paraId="5798ACC5" w14:textId="77777777" w:rsidR="00734649" w:rsidRDefault="00734649" w:rsidP="000218C7">
            <w:pPr>
              <w:rPr>
                <w:rFonts w:ascii="Arial" w:hAnsi="Arial" w:cs="Arial"/>
                <w:color w:val="000000"/>
                <w:sz w:val="18"/>
                <w:szCs w:val="18"/>
                <w:highlight w:val="yellow"/>
              </w:rPr>
            </w:pPr>
            <w:r w:rsidRPr="00F656E3">
              <w:rPr>
                <w:rFonts w:ascii="Arial" w:hAnsi="Arial" w:cs="Arial"/>
                <w:color w:val="000000"/>
                <w:sz w:val="18"/>
                <w:szCs w:val="18"/>
                <w:highlight w:val="yellow"/>
              </w:rPr>
              <w:t>Družinsko kmetovanje FRANCSICS</w:t>
            </w:r>
          </w:p>
        </w:tc>
        <w:tc>
          <w:tcPr>
            <w:tcW w:w="1180" w:type="dxa"/>
          </w:tcPr>
          <w:p w14:paraId="1728ED17" w14:textId="77777777" w:rsidR="00734649" w:rsidRDefault="00734649" w:rsidP="000218C7">
            <w:pPr>
              <w:rPr>
                <w:rFonts w:ascii="Arial" w:hAnsi="Arial" w:cs="Arial"/>
                <w:sz w:val="18"/>
                <w:szCs w:val="18"/>
              </w:rPr>
            </w:pPr>
            <w:r w:rsidRPr="00F656E3">
              <w:rPr>
                <w:rFonts w:ascii="Arial" w:hAnsi="Arial" w:cs="Arial"/>
                <w:sz w:val="18"/>
                <w:szCs w:val="18"/>
              </w:rPr>
              <w:t>da, ravnanje z odpadki</w:t>
            </w:r>
          </w:p>
        </w:tc>
        <w:tc>
          <w:tcPr>
            <w:tcW w:w="1316" w:type="dxa"/>
          </w:tcPr>
          <w:p w14:paraId="181C57EF"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prašičereja in poljedelstvo</w:t>
            </w:r>
          </w:p>
        </w:tc>
        <w:tc>
          <w:tcPr>
            <w:tcW w:w="1478" w:type="dxa"/>
          </w:tcPr>
          <w:p w14:paraId="126637BB"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predelava svežega mesa s prekajevanjem</w:t>
            </w:r>
          </w:p>
        </w:tc>
        <w:tc>
          <w:tcPr>
            <w:tcW w:w="1302" w:type="dxa"/>
          </w:tcPr>
          <w:p w14:paraId="7674B47B"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prekajevanje mesnih izdelkov</w:t>
            </w:r>
          </w:p>
        </w:tc>
        <w:tc>
          <w:tcPr>
            <w:tcW w:w="1139" w:type="dxa"/>
          </w:tcPr>
          <w:p w14:paraId="763CD1AF" w14:textId="77777777" w:rsidR="00734649" w:rsidRDefault="00734649" w:rsidP="000218C7">
            <w:pPr>
              <w:rPr>
                <w:rFonts w:ascii="Arial" w:hAnsi="Arial" w:cs="Arial"/>
                <w:sz w:val="18"/>
                <w:szCs w:val="18"/>
              </w:rPr>
            </w:pPr>
            <w:r w:rsidRPr="00F656E3">
              <w:rPr>
                <w:rFonts w:ascii="Arial" w:hAnsi="Arial" w:cs="Arial"/>
                <w:sz w:val="18"/>
                <w:szCs w:val="18"/>
              </w:rPr>
              <w:t>vakuumska folija in papirnate ali najlonske vrečke za stranke</w:t>
            </w:r>
          </w:p>
        </w:tc>
        <w:tc>
          <w:tcPr>
            <w:tcW w:w="1139" w:type="dxa"/>
          </w:tcPr>
          <w:p w14:paraId="16452249"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 xml:space="preserve">prevoz </w:t>
            </w:r>
          </w:p>
        </w:tc>
        <w:tc>
          <w:tcPr>
            <w:tcW w:w="1058" w:type="dxa"/>
          </w:tcPr>
          <w:p w14:paraId="7540F9CC" w14:textId="77777777" w:rsidR="00734649" w:rsidRDefault="00734649" w:rsidP="000218C7">
            <w:pPr>
              <w:rPr>
                <w:rFonts w:ascii="Arial" w:hAnsi="Arial" w:cs="Arial"/>
                <w:sz w:val="18"/>
                <w:szCs w:val="18"/>
              </w:rPr>
            </w:pPr>
            <w:r w:rsidRPr="00F656E3">
              <w:rPr>
                <w:rFonts w:ascii="Arial" w:hAnsi="Arial" w:cs="Arial"/>
                <w:color w:val="000000"/>
                <w:sz w:val="18"/>
                <w:szCs w:val="18"/>
              </w:rPr>
              <w:t xml:space="preserve">na domu, na tržnicah, s premičnim prodajnim vozilom, na javnem prodajnem mestu </w:t>
            </w:r>
          </w:p>
        </w:tc>
        <w:tc>
          <w:tcPr>
            <w:tcW w:w="1221" w:type="dxa"/>
          </w:tcPr>
          <w:p w14:paraId="58BBF88D" w14:textId="77777777" w:rsidR="00734649" w:rsidRDefault="00734649" w:rsidP="000218C7">
            <w:pPr>
              <w:rPr>
                <w:rFonts w:ascii="Arial" w:hAnsi="Arial" w:cs="Arial"/>
                <w:sz w:val="18"/>
                <w:szCs w:val="18"/>
              </w:rPr>
            </w:pPr>
            <w:r>
              <w:rPr>
                <w:rFonts w:ascii="Arial" w:hAnsi="Arial" w:cs="Arial"/>
                <w:color w:val="000000"/>
                <w:sz w:val="18"/>
                <w:szCs w:val="18"/>
              </w:rPr>
              <w:t>organski</w:t>
            </w:r>
            <w:r w:rsidRPr="00F656E3">
              <w:rPr>
                <w:rFonts w:ascii="Arial" w:hAnsi="Arial" w:cs="Arial"/>
                <w:color w:val="000000"/>
                <w:sz w:val="18"/>
                <w:szCs w:val="18"/>
              </w:rPr>
              <w:t xml:space="preserve"> odpadki po žetvi</w:t>
            </w:r>
          </w:p>
        </w:tc>
        <w:tc>
          <w:tcPr>
            <w:tcW w:w="1370" w:type="dxa"/>
          </w:tcPr>
          <w:p w14:paraId="3E3B1336" w14:textId="77777777" w:rsidR="00734649" w:rsidRDefault="00734649" w:rsidP="000218C7">
            <w:pPr>
              <w:rPr>
                <w:rFonts w:ascii="Arial" w:hAnsi="Arial" w:cs="Arial"/>
                <w:sz w:val="18"/>
                <w:szCs w:val="18"/>
              </w:rPr>
            </w:pPr>
            <w:r>
              <w:rPr>
                <w:rFonts w:ascii="Arial" w:hAnsi="Arial" w:cs="Arial"/>
                <w:sz w:val="18"/>
                <w:szCs w:val="18"/>
              </w:rPr>
              <w:t>vračanje</w:t>
            </w:r>
            <w:r w:rsidRPr="00F656E3">
              <w:rPr>
                <w:rFonts w:ascii="Arial" w:hAnsi="Arial" w:cs="Arial"/>
                <w:sz w:val="18"/>
                <w:szCs w:val="18"/>
              </w:rPr>
              <w:t xml:space="preserve"> ostankov žetve nazaj v zemljo, prodaja ječmen</w:t>
            </w:r>
            <w:r>
              <w:rPr>
                <w:rFonts w:ascii="Arial" w:hAnsi="Arial" w:cs="Arial"/>
                <w:sz w:val="18"/>
                <w:szCs w:val="18"/>
              </w:rPr>
              <w:t xml:space="preserve">ove </w:t>
            </w:r>
            <w:r w:rsidRPr="00F656E3">
              <w:rPr>
                <w:rFonts w:ascii="Arial" w:hAnsi="Arial" w:cs="Arial"/>
                <w:sz w:val="18"/>
                <w:szCs w:val="18"/>
              </w:rPr>
              <w:t xml:space="preserve">slame ali </w:t>
            </w:r>
            <w:r>
              <w:rPr>
                <w:rFonts w:ascii="Arial" w:hAnsi="Arial" w:cs="Arial"/>
                <w:sz w:val="18"/>
                <w:szCs w:val="18"/>
              </w:rPr>
              <w:t>uporaba le-te za nastilj</w:t>
            </w:r>
          </w:p>
        </w:tc>
      </w:tr>
      <w:tr w:rsidR="00734649" w:rsidRPr="00F656E3" w14:paraId="35712A8B" w14:textId="77777777" w:rsidTr="000218C7">
        <w:trPr>
          <w:trHeight w:val="243"/>
        </w:trPr>
        <w:tc>
          <w:tcPr>
            <w:tcW w:w="445" w:type="dxa"/>
          </w:tcPr>
          <w:p w14:paraId="34C62838" w14:textId="77777777" w:rsidR="00734649" w:rsidRDefault="00734649" w:rsidP="000218C7">
            <w:pPr>
              <w:rPr>
                <w:rFonts w:ascii="Arial" w:hAnsi="Arial" w:cs="Arial"/>
                <w:sz w:val="18"/>
                <w:szCs w:val="18"/>
              </w:rPr>
            </w:pPr>
            <w:r w:rsidRPr="00F656E3">
              <w:rPr>
                <w:rFonts w:ascii="Arial" w:hAnsi="Arial" w:cs="Arial"/>
                <w:sz w:val="18"/>
                <w:szCs w:val="18"/>
              </w:rPr>
              <w:t>35</w:t>
            </w:r>
          </w:p>
        </w:tc>
        <w:tc>
          <w:tcPr>
            <w:tcW w:w="1170" w:type="dxa"/>
          </w:tcPr>
          <w:p w14:paraId="3101BB65" w14:textId="77777777" w:rsidR="00734649" w:rsidRDefault="00734649" w:rsidP="000218C7">
            <w:pPr>
              <w:rPr>
                <w:rFonts w:ascii="Arial" w:hAnsi="Arial" w:cs="Arial"/>
                <w:color w:val="000000"/>
                <w:sz w:val="18"/>
                <w:szCs w:val="18"/>
                <w:highlight w:val="yellow"/>
              </w:rPr>
            </w:pPr>
            <w:r w:rsidRPr="00F656E3">
              <w:rPr>
                <w:rFonts w:ascii="Arial" w:hAnsi="Arial" w:cs="Arial"/>
                <w:color w:val="000000"/>
                <w:sz w:val="18"/>
                <w:szCs w:val="18"/>
                <w:highlight w:val="yellow"/>
              </w:rPr>
              <w:t>Gábor KÖNYE glavni producent</w:t>
            </w:r>
          </w:p>
        </w:tc>
        <w:tc>
          <w:tcPr>
            <w:tcW w:w="1180" w:type="dxa"/>
          </w:tcPr>
          <w:p w14:paraId="2A7EDD5F" w14:textId="77777777" w:rsidR="00734649" w:rsidRDefault="00734649" w:rsidP="000218C7">
            <w:pPr>
              <w:rPr>
                <w:rFonts w:ascii="Arial" w:hAnsi="Arial" w:cs="Arial"/>
                <w:sz w:val="18"/>
                <w:szCs w:val="18"/>
              </w:rPr>
            </w:pPr>
            <w:r w:rsidRPr="00F656E3">
              <w:rPr>
                <w:rFonts w:ascii="Arial" w:hAnsi="Arial" w:cs="Arial"/>
                <w:color w:val="000000"/>
                <w:sz w:val="18"/>
                <w:szCs w:val="18"/>
              </w:rPr>
              <w:t xml:space="preserve">škropljenje s sredstvi, ki vsebujejo baker za nadzor glivičnih okužb, </w:t>
            </w:r>
            <w:r w:rsidRPr="00F656E3">
              <w:rPr>
                <w:rFonts w:ascii="Arial" w:hAnsi="Arial" w:cs="Arial"/>
                <w:sz w:val="18"/>
                <w:szCs w:val="18"/>
              </w:rPr>
              <w:t>brez kemičnih gnojil, uporaba salicilne kisline kot konzervansa, brez natrija</w:t>
            </w:r>
          </w:p>
        </w:tc>
        <w:tc>
          <w:tcPr>
            <w:tcW w:w="1316" w:type="dxa"/>
          </w:tcPr>
          <w:p w14:paraId="5FFF4A85" w14:textId="77777777" w:rsidR="00734649" w:rsidRDefault="00734649" w:rsidP="000218C7">
            <w:pPr>
              <w:pStyle w:val="NormlWeb"/>
              <w:spacing w:before="0" w:beforeAutospacing="0" w:after="0" w:afterAutospacing="0"/>
              <w:rPr>
                <w:rFonts w:ascii="Arial" w:hAnsi="Arial" w:cs="Arial"/>
                <w:sz w:val="18"/>
                <w:szCs w:val="18"/>
              </w:rPr>
            </w:pPr>
            <w:r w:rsidRPr="00F656E3">
              <w:rPr>
                <w:rFonts w:ascii="Arial" w:hAnsi="Arial" w:cs="Arial"/>
                <w:color w:val="000000"/>
                <w:sz w:val="18"/>
                <w:szCs w:val="18"/>
              </w:rPr>
              <w:t xml:space="preserve">pridelava zelenjave </w:t>
            </w:r>
          </w:p>
          <w:p w14:paraId="5FDAB551" w14:textId="77777777" w:rsidR="00734649" w:rsidRPr="00F656E3" w:rsidRDefault="00734649" w:rsidP="000218C7">
            <w:pPr>
              <w:rPr>
                <w:rFonts w:ascii="Arial" w:hAnsi="Arial" w:cs="Arial"/>
                <w:sz w:val="18"/>
                <w:szCs w:val="18"/>
              </w:rPr>
            </w:pPr>
          </w:p>
          <w:p w14:paraId="646ADEEE" w14:textId="77777777" w:rsidR="00734649" w:rsidRPr="00F656E3" w:rsidRDefault="00734649" w:rsidP="000218C7">
            <w:pPr>
              <w:rPr>
                <w:rFonts w:ascii="Arial" w:hAnsi="Arial" w:cs="Arial"/>
                <w:color w:val="000000"/>
                <w:sz w:val="18"/>
                <w:szCs w:val="18"/>
              </w:rPr>
            </w:pPr>
          </w:p>
        </w:tc>
        <w:tc>
          <w:tcPr>
            <w:tcW w:w="1478" w:type="dxa"/>
          </w:tcPr>
          <w:p w14:paraId="72F74FFC" w14:textId="77777777" w:rsidR="00734649" w:rsidRDefault="00734649" w:rsidP="000218C7">
            <w:pPr>
              <w:pStyle w:val="NormlWeb"/>
              <w:spacing w:before="0" w:beforeAutospacing="0" w:after="0" w:afterAutospacing="0"/>
              <w:rPr>
                <w:rFonts w:ascii="Arial" w:hAnsi="Arial" w:cs="Arial"/>
                <w:sz w:val="18"/>
                <w:szCs w:val="18"/>
              </w:rPr>
            </w:pPr>
            <w:r w:rsidRPr="00F656E3">
              <w:rPr>
                <w:rFonts w:ascii="Arial" w:hAnsi="Arial" w:cs="Arial"/>
                <w:color w:val="000000"/>
                <w:sz w:val="18"/>
                <w:szCs w:val="18"/>
              </w:rPr>
              <w:t>pr</w:t>
            </w:r>
            <w:r>
              <w:rPr>
                <w:rFonts w:ascii="Arial" w:hAnsi="Arial" w:cs="Arial"/>
                <w:color w:val="000000"/>
                <w:sz w:val="18"/>
                <w:szCs w:val="18"/>
              </w:rPr>
              <w:t>e</w:t>
            </w:r>
            <w:r w:rsidRPr="00F656E3">
              <w:rPr>
                <w:rFonts w:ascii="Arial" w:hAnsi="Arial" w:cs="Arial"/>
                <w:color w:val="000000"/>
                <w:sz w:val="18"/>
                <w:szCs w:val="18"/>
              </w:rPr>
              <w:t>delava zelenjave (npr.: paprika, hren, zelje, kumare, čebula itd.)</w:t>
            </w:r>
          </w:p>
          <w:p w14:paraId="14C47C99" w14:textId="77777777" w:rsidR="00734649" w:rsidRPr="00F656E3" w:rsidRDefault="00734649" w:rsidP="000218C7">
            <w:pPr>
              <w:rPr>
                <w:rFonts w:ascii="Arial" w:hAnsi="Arial" w:cs="Arial"/>
                <w:sz w:val="18"/>
                <w:szCs w:val="18"/>
              </w:rPr>
            </w:pPr>
          </w:p>
          <w:p w14:paraId="50ECAB69" w14:textId="77777777" w:rsidR="00734649" w:rsidRPr="00F656E3" w:rsidRDefault="00734649" w:rsidP="000218C7">
            <w:pPr>
              <w:rPr>
                <w:rFonts w:ascii="Arial" w:hAnsi="Arial" w:cs="Arial"/>
                <w:color w:val="000000"/>
                <w:sz w:val="18"/>
                <w:szCs w:val="18"/>
              </w:rPr>
            </w:pPr>
          </w:p>
        </w:tc>
        <w:tc>
          <w:tcPr>
            <w:tcW w:w="1302" w:type="dxa"/>
          </w:tcPr>
          <w:p w14:paraId="2278ACF8"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kisle kumarice, pripravki iz paprike</w:t>
            </w:r>
            <w:r>
              <w:rPr>
                <w:rFonts w:ascii="Arial" w:hAnsi="Arial" w:cs="Arial"/>
                <w:color w:val="000000"/>
                <w:sz w:val="18"/>
                <w:szCs w:val="18"/>
              </w:rPr>
              <w:t>,</w:t>
            </w:r>
            <w:r w:rsidRPr="00F656E3">
              <w:rPr>
                <w:rFonts w:ascii="Arial" w:hAnsi="Arial" w:cs="Arial"/>
                <w:color w:val="000000"/>
                <w:sz w:val="18"/>
                <w:szCs w:val="18"/>
              </w:rPr>
              <w:t xml:space="preserve"> hren itd.</w:t>
            </w:r>
          </w:p>
        </w:tc>
        <w:tc>
          <w:tcPr>
            <w:tcW w:w="1139" w:type="dxa"/>
          </w:tcPr>
          <w:p w14:paraId="0A90670F" w14:textId="77777777" w:rsidR="00734649" w:rsidRDefault="00734649" w:rsidP="000218C7">
            <w:pPr>
              <w:pStyle w:val="NormlWeb"/>
              <w:spacing w:before="0" w:beforeAutospacing="0" w:after="0" w:afterAutospacing="0"/>
              <w:rPr>
                <w:rFonts w:ascii="Arial" w:hAnsi="Arial" w:cs="Arial"/>
                <w:sz w:val="18"/>
                <w:szCs w:val="18"/>
              </w:rPr>
            </w:pPr>
            <w:r w:rsidRPr="00F656E3">
              <w:rPr>
                <w:rFonts w:ascii="Arial" w:hAnsi="Arial" w:cs="Arial"/>
                <w:color w:val="000000"/>
                <w:sz w:val="18"/>
                <w:szCs w:val="18"/>
              </w:rPr>
              <w:t>v steklu, za večje pakete plastičn</w:t>
            </w:r>
            <w:r>
              <w:rPr>
                <w:rFonts w:ascii="Arial" w:hAnsi="Arial" w:cs="Arial"/>
                <w:color w:val="000000"/>
                <w:sz w:val="18"/>
                <w:szCs w:val="18"/>
              </w:rPr>
              <w:t xml:space="preserve">a </w:t>
            </w:r>
            <w:r w:rsidRPr="00F656E3">
              <w:rPr>
                <w:rFonts w:ascii="Arial" w:hAnsi="Arial" w:cs="Arial"/>
                <w:color w:val="000000"/>
                <w:sz w:val="18"/>
                <w:szCs w:val="18"/>
              </w:rPr>
              <w:t>vedr</w:t>
            </w:r>
            <w:r>
              <w:rPr>
                <w:rFonts w:ascii="Arial" w:hAnsi="Arial" w:cs="Arial"/>
                <w:color w:val="000000"/>
                <w:sz w:val="18"/>
                <w:szCs w:val="18"/>
              </w:rPr>
              <w:t>a</w:t>
            </w:r>
          </w:p>
          <w:p w14:paraId="60CE706E" w14:textId="77777777" w:rsidR="00734649" w:rsidRPr="00F656E3" w:rsidRDefault="00734649" w:rsidP="000218C7">
            <w:pPr>
              <w:rPr>
                <w:rFonts w:ascii="Arial" w:hAnsi="Arial" w:cs="Arial"/>
                <w:sz w:val="18"/>
                <w:szCs w:val="18"/>
              </w:rPr>
            </w:pPr>
          </w:p>
          <w:p w14:paraId="6ABC1ED3" w14:textId="77777777" w:rsidR="00734649" w:rsidRPr="00F656E3" w:rsidRDefault="00734649" w:rsidP="000218C7">
            <w:pPr>
              <w:rPr>
                <w:rFonts w:ascii="Arial" w:hAnsi="Arial" w:cs="Arial"/>
                <w:sz w:val="18"/>
                <w:szCs w:val="18"/>
              </w:rPr>
            </w:pPr>
          </w:p>
        </w:tc>
        <w:tc>
          <w:tcPr>
            <w:tcW w:w="1139" w:type="dxa"/>
          </w:tcPr>
          <w:p w14:paraId="4DF76FF3"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288E9B50" w14:textId="77777777" w:rsidR="00734649" w:rsidRDefault="00734649" w:rsidP="000218C7">
            <w:pPr>
              <w:rPr>
                <w:rFonts w:ascii="Arial" w:hAnsi="Arial" w:cs="Arial"/>
                <w:color w:val="000000"/>
                <w:sz w:val="18"/>
                <w:szCs w:val="18"/>
              </w:rPr>
            </w:pPr>
            <w:r w:rsidRPr="00F656E3">
              <w:rPr>
                <w:rFonts w:ascii="Arial" w:hAnsi="Arial" w:cs="Arial"/>
                <w:sz w:val="18"/>
                <w:szCs w:val="18"/>
              </w:rPr>
              <w:t xml:space="preserve">lokalne tržnice, </w:t>
            </w:r>
            <w:r w:rsidRPr="00F656E3">
              <w:rPr>
                <w:rFonts w:ascii="Arial" w:hAnsi="Arial" w:cs="Arial"/>
                <w:color w:val="000000"/>
                <w:sz w:val="18"/>
                <w:szCs w:val="18"/>
              </w:rPr>
              <w:t>dostava</w:t>
            </w:r>
            <w:r>
              <w:rPr>
                <w:rFonts w:ascii="Arial" w:hAnsi="Arial" w:cs="Arial"/>
                <w:color w:val="000000"/>
                <w:sz w:val="18"/>
                <w:szCs w:val="18"/>
              </w:rPr>
              <w:t xml:space="preserve"> po pošti</w:t>
            </w:r>
            <w:r w:rsidRPr="00F656E3">
              <w:rPr>
                <w:rFonts w:ascii="Arial" w:hAnsi="Arial" w:cs="Arial"/>
                <w:color w:val="000000"/>
                <w:sz w:val="18"/>
                <w:szCs w:val="18"/>
              </w:rPr>
              <w:t xml:space="preserve">, </w:t>
            </w:r>
            <w:r>
              <w:rPr>
                <w:rFonts w:ascii="Arial" w:hAnsi="Arial" w:cs="Arial"/>
                <w:color w:val="000000"/>
                <w:sz w:val="18"/>
                <w:szCs w:val="18"/>
              </w:rPr>
              <w:t xml:space="preserve">dogovorjena </w:t>
            </w:r>
            <w:r w:rsidRPr="00F656E3">
              <w:rPr>
                <w:rFonts w:ascii="Arial" w:hAnsi="Arial" w:cs="Arial"/>
                <w:color w:val="000000"/>
                <w:sz w:val="18"/>
                <w:szCs w:val="18"/>
              </w:rPr>
              <w:t>odjemna mesta (na straneh FB za nakup-prodajo)</w:t>
            </w:r>
          </w:p>
        </w:tc>
        <w:tc>
          <w:tcPr>
            <w:tcW w:w="1221" w:type="dxa"/>
          </w:tcPr>
          <w:p w14:paraId="01E92455" w14:textId="77777777" w:rsidR="00734649" w:rsidRDefault="00734649" w:rsidP="000218C7">
            <w:pPr>
              <w:rPr>
                <w:rFonts w:ascii="Arial" w:hAnsi="Arial" w:cs="Arial"/>
                <w:color w:val="000000"/>
                <w:sz w:val="18"/>
                <w:szCs w:val="18"/>
              </w:rPr>
            </w:pPr>
            <w:r>
              <w:rPr>
                <w:rFonts w:ascii="Arial" w:hAnsi="Arial" w:cs="Arial"/>
                <w:sz w:val="18"/>
                <w:szCs w:val="18"/>
              </w:rPr>
              <w:t xml:space="preserve">organski </w:t>
            </w:r>
            <w:r w:rsidRPr="00F656E3">
              <w:rPr>
                <w:rFonts w:ascii="Arial" w:hAnsi="Arial" w:cs="Arial"/>
                <w:sz w:val="18"/>
                <w:szCs w:val="18"/>
              </w:rPr>
              <w:t>odpadki</w:t>
            </w:r>
          </w:p>
        </w:tc>
        <w:tc>
          <w:tcPr>
            <w:tcW w:w="1370" w:type="dxa"/>
          </w:tcPr>
          <w:p w14:paraId="6823834E" w14:textId="77777777" w:rsidR="00734649" w:rsidRDefault="00734649" w:rsidP="000218C7">
            <w:pPr>
              <w:rPr>
                <w:rFonts w:ascii="Arial" w:hAnsi="Arial" w:cs="Arial"/>
                <w:sz w:val="18"/>
                <w:szCs w:val="18"/>
              </w:rPr>
            </w:pPr>
            <w:r>
              <w:rPr>
                <w:rFonts w:ascii="Arial" w:hAnsi="Arial" w:cs="Arial"/>
                <w:sz w:val="18"/>
                <w:szCs w:val="18"/>
              </w:rPr>
              <w:t>kompostiranj</w:t>
            </w:r>
            <w:r w:rsidRPr="00F656E3">
              <w:rPr>
                <w:rFonts w:ascii="Arial" w:hAnsi="Arial" w:cs="Arial"/>
                <w:sz w:val="18"/>
                <w:szCs w:val="18"/>
              </w:rPr>
              <w:t xml:space="preserve">e </w:t>
            </w:r>
          </w:p>
        </w:tc>
      </w:tr>
      <w:tr w:rsidR="00734649" w:rsidRPr="00F656E3" w14:paraId="20681F91" w14:textId="77777777" w:rsidTr="000218C7">
        <w:trPr>
          <w:trHeight w:val="243"/>
        </w:trPr>
        <w:tc>
          <w:tcPr>
            <w:tcW w:w="445" w:type="dxa"/>
          </w:tcPr>
          <w:p w14:paraId="5179F3DB" w14:textId="77777777" w:rsidR="00734649" w:rsidRDefault="00734649" w:rsidP="000218C7">
            <w:pPr>
              <w:rPr>
                <w:rFonts w:ascii="Arial" w:hAnsi="Arial" w:cs="Arial"/>
                <w:sz w:val="18"/>
                <w:szCs w:val="18"/>
              </w:rPr>
            </w:pPr>
            <w:r w:rsidRPr="00F656E3">
              <w:rPr>
                <w:rFonts w:ascii="Arial" w:hAnsi="Arial" w:cs="Arial"/>
                <w:sz w:val="18"/>
                <w:szCs w:val="18"/>
              </w:rPr>
              <w:t>36</w:t>
            </w:r>
          </w:p>
        </w:tc>
        <w:tc>
          <w:tcPr>
            <w:tcW w:w="1170" w:type="dxa"/>
          </w:tcPr>
          <w:p w14:paraId="4E8CFED6" w14:textId="77777777" w:rsidR="00734649" w:rsidRDefault="00734649" w:rsidP="000218C7">
            <w:pPr>
              <w:rPr>
                <w:rFonts w:ascii="Arial" w:hAnsi="Arial" w:cs="Arial"/>
                <w:sz w:val="18"/>
                <w:szCs w:val="18"/>
              </w:rPr>
            </w:pPr>
            <w:r w:rsidRPr="00F656E3">
              <w:rPr>
                <w:rFonts w:ascii="Arial" w:hAnsi="Arial" w:cs="Arial"/>
                <w:color w:val="000000"/>
                <w:sz w:val="18"/>
                <w:szCs w:val="18"/>
                <w:highlight w:val="yellow"/>
              </w:rPr>
              <w:t>Gábor SZABÓ</w:t>
            </w:r>
            <w:r w:rsidRPr="00F656E3">
              <w:rPr>
                <w:rFonts w:ascii="Arial" w:hAnsi="Arial" w:cs="Arial"/>
                <w:color w:val="000000"/>
                <w:sz w:val="18"/>
                <w:szCs w:val="18"/>
              </w:rPr>
              <w:br/>
            </w:r>
          </w:p>
        </w:tc>
        <w:tc>
          <w:tcPr>
            <w:tcW w:w="1180" w:type="dxa"/>
          </w:tcPr>
          <w:p w14:paraId="12192F43" w14:textId="77777777" w:rsidR="00734649" w:rsidRDefault="00734649" w:rsidP="000218C7">
            <w:pPr>
              <w:rPr>
                <w:rFonts w:ascii="Arial" w:hAnsi="Arial" w:cs="Arial"/>
                <w:sz w:val="18"/>
                <w:szCs w:val="18"/>
              </w:rPr>
            </w:pPr>
            <w:r w:rsidRPr="00F656E3">
              <w:rPr>
                <w:rFonts w:ascii="Arial" w:hAnsi="Arial" w:cs="Arial"/>
                <w:sz w:val="18"/>
                <w:szCs w:val="18"/>
              </w:rPr>
              <w:t>ne</w:t>
            </w:r>
          </w:p>
        </w:tc>
        <w:tc>
          <w:tcPr>
            <w:tcW w:w="1316" w:type="dxa"/>
          </w:tcPr>
          <w:p w14:paraId="6B36D6CF" w14:textId="77777777" w:rsidR="00734649" w:rsidRDefault="00734649" w:rsidP="000218C7">
            <w:pPr>
              <w:rPr>
                <w:rFonts w:ascii="Arial" w:hAnsi="Arial" w:cs="Arial"/>
                <w:sz w:val="18"/>
                <w:szCs w:val="18"/>
              </w:rPr>
            </w:pPr>
            <w:r w:rsidRPr="00092151">
              <w:rPr>
                <w:rFonts w:ascii="Arial" w:hAnsi="Arial" w:cs="Arial"/>
                <w:color w:val="000000"/>
                <w:sz w:val="18"/>
                <w:szCs w:val="18"/>
              </w:rPr>
              <w:t>pridelava buč</w:t>
            </w:r>
          </w:p>
        </w:tc>
        <w:tc>
          <w:tcPr>
            <w:tcW w:w="1478" w:type="dxa"/>
          </w:tcPr>
          <w:p w14:paraId="31DBA941" w14:textId="77777777" w:rsidR="00734649" w:rsidRDefault="00734649" w:rsidP="000218C7">
            <w:pPr>
              <w:rPr>
                <w:rFonts w:ascii="Arial" w:hAnsi="Arial" w:cs="Arial"/>
                <w:sz w:val="18"/>
                <w:szCs w:val="18"/>
              </w:rPr>
            </w:pPr>
            <w:r w:rsidRPr="00F656E3">
              <w:rPr>
                <w:rFonts w:ascii="Arial" w:hAnsi="Arial" w:cs="Arial"/>
                <w:color w:val="000000"/>
                <w:sz w:val="18"/>
                <w:szCs w:val="18"/>
              </w:rPr>
              <w:t>stiskanje bučnih semen</w:t>
            </w:r>
            <w:r w:rsidRPr="00F656E3">
              <w:rPr>
                <w:rFonts w:ascii="Arial" w:hAnsi="Arial" w:cs="Arial"/>
                <w:color w:val="000000"/>
                <w:sz w:val="18"/>
                <w:szCs w:val="18"/>
              </w:rPr>
              <w:br/>
            </w:r>
          </w:p>
        </w:tc>
        <w:tc>
          <w:tcPr>
            <w:tcW w:w="1302" w:type="dxa"/>
          </w:tcPr>
          <w:p w14:paraId="52F8E539" w14:textId="77777777" w:rsidR="00734649" w:rsidRDefault="00734649" w:rsidP="000218C7">
            <w:pPr>
              <w:rPr>
                <w:rFonts w:ascii="Arial" w:hAnsi="Arial" w:cs="Arial"/>
                <w:b/>
                <w:bCs/>
                <w:sz w:val="18"/>
                <w:szCs w:val="18"/>
              </w:rPr>
            </w:pPr>
            <w:r>
              <w:rPr>
                <w:rFonts w:ascii="Arial" w:hAnsi="Arial" w:cs="Arial"/>
                <w:sz w:val="18"/>
                <w:szCs w:val="18"/>
              </w:rPr>
              <w:t>p</w:t>
            </w:r>
            <w:r w:rsidRPr="00F656E3">
              <w:rPr>
                <w:rFonts w:ascii="Arial" w:hAnsi="Arial" w:cs="Arial"/>
                <w:sz w:val="18"/>
                <w:szCs w:val="18"/>
              </w:rPr>
              <w:t>roizvodnja bučnega olja in pogodbeno stiskanje v obratu Gaborjevega tasta</w:t>
            </w:r>
          </w:p>
        </w:tc>
        <w:tc>
          <w:tcPr>
            <w:tcW w:w="1139" w:type="dxa"/>
          </w:tcPr>
          <w:p w14:paraId="317EA7E8" w14:textId="77777777" w:rsidR="00734649" w:rsidRDefault="00734649" w:rsidP="000218C7">
            <w:pPr>
              <w:rPr>
                <w:rFonts w:ascii="Arial" w:hAnsi="Arial" w:cs="Arial"/>
                <w:sz w:val="18"/>
                <w:szCs w:val="18"/>
              </w:rPr>
            </w:pPr>
            <w:r w:rsidRPr="00F656E3">
              <w:rPr>
                <w:rFonts w:ascii="Arial" w:hAnsi="Arial" w:cs="Arial"/>
                <w:sz w:val="18"/>
                <w:szCs w:val="18"/>
              </w:rPr>
              <w:t>steklena in plastična embalaža</w:t>
            </w:r>
          </w:p>
        </w:tc>
        <w:tc>
          <w:tcPr>
            <w:tcW w:w="1139" w:type="dxa"/>
          </w:tcPr>
          <w:p w14:paraId="62FC2DD8"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7F77AB01" w14:textId="77777777" w:rsidR="00734649" w:rsidRDefault="00734649" w:rsidP="000218C7">
            <w:pPr>
              <w:rPr>
                <w:rFonts w:ascii="Arial" w:hAnsi="Arial" w:cs="Arial"/>
                <w:sz w:val="18"/>
                <w:szCs w:val="18"/>
              </w:rPr>
            </w:pPr>
            <w:r w:rsidRPr="00F656E3">
              <w:rPr>
                <w:rFonts w:ascii="Arial" w:hAnsi="Arial" w:cs="Arial"/>
                <w:sz w:val="18"/>
                <w:szCs w:val="18"/>
              </w:rPr>
              <w:t xml:space="preserve">domača trgovina, </w:t>
            </w:r>
            <w:r w:rsidRPr="00F656E3">
              <w:rPr>
                <w:rFonts w:ascii="Arial" w:hAnsi="Arial" w:cs="Arial"/>
                <w:color w:val="000000"/>
                <w:sz w:val="18"/>
                <w:szCs w:val="18"/>
              </w:rPr>
              <w:t>Festival buč v Őrségu, spletna trgovina v nastajanju</w:t>
            </w:r>
          </w:p>
        </w:tc>
        <w:tc>
          <w:tcPr>
            <w:tcW w:w="1221" w:type="dxa"/>
          </w:tcPr>
          <w:p w14:paraId="2CE84904" w14:textId="77777777" w:rsidR="00734649" w:rsidRDefault="00734649" w:rsidP="000218C7">
            <w:pPr>
              <w:rPr>
                <w:rFonts w:ascii="Arial" w:hAnsi="Arial" w:cs="Arial"/>
                <w:sz w:val="18"/>
                <w:szCs w:val="18"/>
              </w:rPr>
            </w:pPr>
            <w:r w:rsidRPr="00F656E3">
              <w:rPr>
                <w:rFonts w:ascii="Arial" w:hAnsi="Arial" w:cs="Arial"/>
                <w:color w:val="000000"/>
                <w:sz w:val="18"/>
                <w:szCs w:val="18"/>
              </w:rPr>
              <w:t>stisnjeni peleti po stiskanju</w:t>
            </w:r>
          </w:p>
        </w:tc>
        <w:tc>
          <w:tcPr>
            <w:tcW w:w="1370" w:type="dxa"/>
          </w:tcPr>
          <w:p w14:paraId="6645D779" w14:textId="77777777" w:rsidR="00734649" w:rsidRDefault="00734649" w:rsidP="000218C7">
            <w:pPr>
              <w:rPr>
                <w:rFonts w:ascii="Arial" w:hAnsi="Arial" w:cs="Arial"/>
                <w:sz w:val="18"/>
                <w:szCs w:val="18"/>
              </w:rPr>
            </w:pPr>
            <w:r>
              <w:rPr>
                <w:rFonts w:ascii="Arial" w:hAnsi="Arial" w:cs="Arial"/>
                <w:color w:val="000000"/>
                <w:sz w:val="18"/>
                <w:szCs w:val="18"/>
              </w:rPr>
              <w:t xml:space="preserve">bučne </w:t>
            </w:r>
            <w:r w:rsidRPr="00F656E3">
              <w:rPr>
                <w:rFonts w:ascii="Arial" w:hAnsi="Arial" w:cs="Arial"/>
                <w:color w:val="000000"/>
                <w:sz w:val="18"/>
                <w:szCs w:val="18"/>
              </w:rPr>
              <w:t xml:space="preserve">odpadke dajo ribičem </w:t>
            </w:r>
            <w:r>
              <w:rPr>
                <w:rFonts w:ascii="Arial" w:hAnsi="Arial" w:cs="Arial"/>
                <w:color w:val="000000"/>
                <w:sz w:val="18"/>
                <w:szCs w:val="18"/>
              </w:rPr>
              <w:t>za</w:t>
            </w:r>
            <w:r w:rsidRPr="00F656E3">
              <w:rPr>
                <w:rFonts w:ascii="Arial" w:hAnsi="Arial" w:cs="Arial"/>
                <w:color w:val="000000"/>
                <w:sz w:val="18"/>
                <w:szCs w:val="18"/>
              </w:rPr>
              <w:t xml:space="preserve"> vab</w:t>
            </w:r>
            <w:r>
              <w:rPr>
                <w:rFonts w:ascii="Arial" w:hAnsi="Arial" w:cs="Arial"/>
                <w:color w:val="000000"/>
                <w:sz w:val="18"/>
                <w:szCs w:val="18"/>
              </w:rPr>
              <w:t>e</w:t>
            </w:r>
            <w:r w:rsidRPr="00F656E3">
              <w:rPr>
                <w:rFonts w:ascii="Arial" w:hAnsi="Arial" w:cs="Arial"/>
                <w:color w:val="000000"/>
                <w:sz w:val="18"/>
                <w:szCs w:val="18"/>
              </w:rPr>
              <w:t xml:space="preserve"> ali jih uporabijo</w:t>
            </w:r>
            <w:r>
              <w:rPr>
                <w:rFonts w:ascii="Arial" w:hAnsi="Arial" w:cs="Arial"/>
                <w:color w:val="000000"/>
                <w:sz w:val="18"/>
                <w:szCs w:val="18"/>
              </w:rPr>
              <w:t xml:space="preserve"> kot </w:t>
            </w:r>
            <w:r w:rsidRPr="00F656E3">
              <w:rPr>
                <w:rFonts w:ascii="Arial" w:hAnsi="Arial" w:cs="Arial"/>
                <w:color w:val="000000"/>
                <w:sz w:val="18"/>
                <w:szCs w:val="18"/>
              </w:rPr>
              <w:t>krmo za živino</w:t>
            </w:r>
          </w:p>
        </w:tc>
      </w:tr>
      <w:tr w:rsidR="00734649" w:rsidRPr="00F656E3" w14:paraId="5EA9E140" w14:textId="77777777" w:rsidTr="000218C7">
        <w:trPr>
          <w:trHeight w:val="243"/>
        </w:trPr>
        <w:tc>
          <w:tcPr>
            <w:tcW w:w="445" w:type="dxa"/>
          </w:tcPr>
          <w:p w14:paraId="558FB2A6" w14:textId="77777777" w:rsidR="00734649" w:rsidRDefault="00734649" w:rsidP="000218C7">
            <w:pPr>
              <w:rPr>
                <w:rFonts w:ascii="Arial" w:hAnsi="Arial" w:cs="Arial"/>
                <w:sz w:val="18"/>
                <w:szCs w:val="18"/>
              </w:rPr>
            </w:pPr>
            <w:r w:rsidRPr="00F656E3">
              <w:rPr>
                <w:rFonts w:ascii="Arial" w:hAnsi="Arial" w:cs="Arial"/>
                <w:sz w:val="18"/>
                <w:szCs w:val="18"/>
              </w:rPr>
              <w:t>37</w:t>
            </w:r>
          </w:p>
        </w:tc>
        <w:tc>
          <w:tcPr>
            <w:tcW w:w="1170" w:type="dxa"/>
          </w:tcPr>
          <w:p w14:paraId="04C57442"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highlight w:val="yellow"/>
              </w:rPr>
              <w:t xml:space="preserve"> Gabriella KÉRY - Kmetija Őrség Kapuja</w:t>
            </w:r>
          </w:p>
        </w:tc>
        <w:tc>
          <w:tcPr>
            <w:tcW w:w="1180" w:type="dxa"/>
          </w:tcPr>
          <w:p w14:paraId="2609B54F" w14:textId="77777777" w:rsidR="00734649" w:rsidRDefault="00734649" w:rsidP="000218C7">
            <w:pPr>
              <w:rPr>
                <w:rFonts w:ascii="Arial" w:hAnsi="Arial" w:cs="Arial"/>
                <w:sz w:val="18"/>
                <w:szCs w:val="18"/>
              </w:rPr>
            </w:pPr>
            <w:r w:rsidRPr="00F656E3">
              <w:rPr>
                <w:rFonts w:ascii="Arial" w:hAnsi="Arial" w:cs="Arial"/>
                <w:sz w:val="18"/>
                <w:szCs w:val="18"/>
              </w:rPr>
              <w:t xml:space="preserve">da, recikliranje in </w:t>
            </w:r>
            <w:r>
              <w:rPr>
                <w:rFonts w:ascii="Arial" w:hAnsi="Arial" w:cs="Arial"/>
                <w:sz w:val="18"/>
                <w:szCs w:val="18"/>
              </w:rPr>
              <w:t>kompostiranje</w:t>
            </w:r>
          </w:p>
        </w:tc>
        <w:tc>
          <w:tcPr>
            <w:tcW w:w="1316" w:type="dxa"/>
          </w:tcPr>
          <w:p w14:paraId="5D7D6D6A" w14:textId="77777777" w:rsidR="00734649" w:rsidRDefault="00734649" w:rsidP="000218C7">
            <w:pPr>
              <w:rPr>
                <w:rFonts w:ascii="Arial" w:hAnsi="Arial" w:cs="Arial"/>
                <w:color w:val="000000"/>
                <w:sz w:val="18"/>
                <w:szCs w:val="18"/>
                <w:highlight w:val="cyan"/>
              </w:rPr>
            </w:pPr>
            <w:r w:rsidRPr="00F656E3">
              <w:rPr>
                <w:rFonts w:ascii="Arial" w:hAnsi="Arial" w:cs="Arial"/>
                <w:sz w:val="18"/>
                <w:szCs w:val="18"/>
              </w:rPr>
              <w:t>prodaja prepeličjih jajc in izdelkov iz njih, izdelava zeliščnih sirupov in marmelad, vzreja koz in predelava kozjega mleka</w:t>
            </w:r>
          </w:p>
        </w:tc>
        <w:tc>
          <w:tcPr>
            <w:tcW w:w="1478" w:type="dxa"/>
          </w:tcPr>
          <w:p w14:paraId="2FDB73EB"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dimljenje in kuhanje prepeličjih jajc, izdelava mlečnih izdelkov iz kozjega mleka; izdelava marmelade in sirupa iz zelišč</w:t>
            </w:r>
          </w:p>
        </w:tc>
        <w:tc>
          <w:tcPr>
            <w:tcW w:w="1302" w:type="dxa"/>
          </w:tcPr>
          <w:p w14:paraId="10FAD43E" w14:textId="77777777" w:rsidR="00734649" w:rsidRDefault="00734649" w:rsidP="000218C7">
            <w:pPr>
              <w:rPr>
                <w:rFonts w:ascii="Arial" w:hAnsi="Arial" w:cs="Arial"/>
                <w:sz w:val="18"/>
                <w:szCs w:val="18"/>
              </w:rPr>
            </w:pPr>
            <w:r w:rsidRPr="00F656E3">
              <w:rPr>
                <w:rFonts w:ascii="Arial" w:hAnsi="Arial" w:cs="Arial"/>
                <w:color w:val="000000"/>
                <w:sz w:val="18"/>
                <w:szCs w:val="18"/>
              </w:rPr>
              <w:t>prepeličja jajca in dimljena prepeličja jajca, jajčna krema in zeliščni sirup ter marmelada in mlečni izdelki iz kozjega mleka</w:t>
            </w:r>
          </w:p>
        </w:tc>
        <w:tc>
          <w:tcPr>
            <w:tcW w:w="1139" w:type="dxa"/>
          </w:tcPr>
          <w:p w14:paraId="01AD0826" w14:textId="77777777" w:rsidR="00734649" w:rsidRDefault="00734649" w:rsidP="000218C7">
            <w:pPr>
              <w:rPr>
                <w:rFonts w:ascii="Arial" w:hAnsi="Arial" w:cs="Arial"/>
                <w:sz w:val="18"/>
                <w:szCs w:val="18"/>
              </w:rPr>
            </w:pPr>
            <w:r>
              <w:rPr>
                <w:rFonts w:ascii="Arial" w:hAnsi="Arial" w:cs="Arial"/>
                <w:color w:val="000000"/>
                <w:sz w:val="18"/>
                <w:szCs w:val="18"/>
              </w:rPr>
              <w:t>Steklena embalaža</w:t>
            </w:r>
            <w:r w:rsidRPr="00F656E3">
              <w:rPr>
                <w:rFonts w:ascii="Arial" w:hAnsi="Arial" w:cs="Arial"/>
                <w:color w:val="000000"/>
                <w:sz w:val="18"/>
                <w:szCs w:val="18"/>
              </w:rPr>
              <w:t xml:space="preserve"> in papir za jajca</w:t>
            </w:r>
          </w:p>
        </w:tc>
        <w:tc>
          <w:tcPr>
            <w:tcW w:w="1139" w:type="dxa"/>
          </w:tcPr>
          <w:p w14:paraId="661E4111"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31B309E9" w14:textId="77777777" w:rsidR="00734649" w:rsidRDefault="00734649" w:rsidP="000218C7">
            <w:pPr>
              <w:rPr>
                <w:rFonts w:ascii="Arial" w:hAnsi="Arial" w:cs="Arial"/>
                <w:sz w:val="18"/>
                <w:szCs w:val="18"/>
              </w:rPr>
            </w:pPr>
            <w:r w:rsidRPr="00F656E3">
              <w:rPr>
                <w:rFonts w:ascii="Arial" w:hAnsi="Arial" w:cs="Arial"/>
                <w:sz w:val="18"/>
                <w:szCs w:val="18"/>
              </w:rPr>
              <w:t>doma</w:t>
            </w:r>
            <w:r>
              <w:rPr>
                <w:rFonts w:ascii="Arial" w:hAnsi="Arial" w:cs="Arial"/>
                <w:sz w:val="18"/>
                <w:szCs w:val="18"/>
              </w:rPr>
              <w:t xml:space="preserve">, </w:t>
            </w:r>
            <w:r w:rsidRPr="00F656E3">
              <w:rPr>
                <w:rFonts w:ascii="Arial" w:hAnsi="Arial" w:cs="Arial"/>
                <w:color w:val="000000"/>
                <w:sz w:val="18"/>
                <w:szCs w:val="18"/>
              </w:rPr>
              <w:t>na lokalnih tržnicah, prek Facebooka</w:t>
            </w:r>
          </w:p>
        </w:tc>
        <w:tc>
          <w:tcPr>
            <w:tcW w:w="1221" w:type="dxa"/>
          </w:tcPr>
          <w:p w14:paraId="3C900D3B" w14:textId="77777777" w:rsidR="00734649" w:rsidRDefault="00734649" w:rsidP="000218C7">
            <w:pPr>
              <w:pStyle w:val="NormlWeb"/>
              <w:spacing w:before="0" w:beforeAutospacing="0" w:after="0" w:afterAutospacing="0"/>
              <w:rPr>
                <w:rFonts w:ascii="Arial" w:hAnsi="Arial" w:cs="Arial"/>
                <w:sz w:val="18"/>
                <w:szCs w:val="18"/>
              </w:rPr>
            </w:pPr>
            <w:r>
              <w:rPr>
                <w:rFonts w:ascii="Arial" w:hAnsi="Arial" w:cs="Arial"/>
                <w:color w:val="000000"/>
                <w:sz w:val="18"/>
                <w:szCs w:val="18"/>
              </w:rPr>
              <w:t>organski</w:t>
            </w:r>
            <w:r w:rsidRPr="00F656E3">
              <w:rPr>
                <w:rFonts w:ascii="Arial" w:hAnsi="Arial" w:cs="Arial"/>
                <w:color w:val="000000"/>
                <w:sz w:val="18"/>
                <w:szCs w:val="18"/>
              </w:rPr>
              <w:t xml:space="preserve"> odpadki in jajčne lupine</w:t>
            </w:r>
          </w:p>
          <w:p w14:paraId="7D586540" w14:textId="77777777" w:rsidR="00734649" w:rsidRPr="00F656E3" w:rsidRDefault="00734649" w:rsidP="000218C7">
            <w:pPr>
              <w:rPr>
                <w:rFonts w:ascii="Arial" w:hAnsi="Arial" w:cs="Arial"/>
                <w:sz w:val="18"/>
                <w:szCs w:val="18"/>
              </w:rPr>
            </w:pPr>
          </w:p>
          <w:p w14:paraId="433139C4" w14:textId="77777777" w:rsidR="00734649" w:rsidRPr="00F656E3" w:rsidRDefault="00734649" w:rsidP="000218C7">
            <w:pPr>
              <w:rPr>
                <w:rFonts w:ascii="Arial" w:hAnsi="Arial" w:cs="Arial"/>
                <w:color w:val="000000"/>
                <w:sz w:val="18"/>
                <w:szCs w:val="18"/>
              </w:rPr>
            </w:pPr>
          </w:p>
        </w:tc>
        <w:tc>
          <w:tcPr>
            <w:tcW w:w="1370" w:type="dxa"/>
          </w:tcPr>
          <w:p w14:paraId="5281F53C" w14:textId="77777777" w:rsidR="00734649" w:rsidRDefault="00734649" w:rsidP="000218C7">
            <w:pPr>
              <w:rPr>
                <w:rFonts w:ascii="Arial" w:hAnsi="Arial" w:cs="Arial"/>
                <w:color w:val="000000"/>
                <w:sz w:val="18"/>
                <w:szCs w:val="18"/>
              </w:rPr>
            </w:pPr>
            <w:r>
              <w:rPr>
                <w:rFonts w:ascii="Arial" w:hAnsi="Arial" w:cs="Arial"/>
                <w:sz w:val="18"/>
                <w:szCs w:val="18"/>
              </w:rPr>
              <w:t xml:space="preserve">kompostiranje </w:t>
            </w:r>
            <w:r w:rsidRPr="00F656E3">
              <w:rPr>
                <w:rFonts w:ascii="Arial" w:hAnsi="Arial" w:cs="Arial"/>
                <w:sz w:val="18"/>
                <w:szCs w:val="18"/>
              </w:rPr>
              <w:t>zelenih odpadkov in jajčnih lupin</w:t>
            </w:r>
          </w:p>
        </w:tc>
      </w:tr>
      <w:tr w:rsidR="00734649" w:rsidRPr="00F656E3" w14:paraId="2E8B4CCE" w14:textId="77777777" w:rsidTr="000218C7">
        <w:trPr>
          <w:trHeight w:val="243"/>
        </w:trPr>
        <w:tc>
          <w:tcPr>
            <w:tcW w:w="445" w:type="dxa"/>
          </w:tcPr>
          <w:p w14:paraId="36334804" w14:textId="77777777" w:rsidR="00734649" w:rsidRDefault="00734649" w:rsidP="000218C7">
            <w:pPr>
              <w:rPr>
                <w:rFonts w:ascii="Arial" w:hAnsi="Arial" w:cs="Arial"/>
                <w:sz w:val="18"/>
                <w:szCs w:val="18"/>
              </w:rPr>
            </w:pPr>
            <w:r w:rsidRPr="00F656E3">
              <w:rPr>
                <w:rFonts w:ascii="Arial" w:hAnsi="Arial" w:cs="Arial"/>
                <w:sz w:val="18"/>
                <w:szCs w:val="18"/>
              </w:rPr>
              <w:t>38</w:t>
            </w:r>
          </w:p>
        </w:tc>
        <w:tc>
          <w:tcPr>
            <w:tcW w:w="1170" w:type="dxa"/>
          </w:tcPr>
          <w:p w14:paraId="685E8D47"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highlight w:val="yellow"/>
              </w:rPr>
              <w:t>Józsefné SZITA</w:t>
            </w:r>
          </w:p>
        </w:tc>
        <w:tc>
          <w:tcPr>
            <w:tcW w:w="1180" w:type="dxa"/>
          </w:tcPr>
          <w:p w14:paraId="0E5ED61B" w14:textId="77777777" w:rsidR="00734649" w:rsidRDefault="00734649" w:rsidP="000218C7">
            <w:pPr>
              <w:rPr>
                <w:rFonts w:ascii="Arial" w:hAnsi="Arial" w:cs="Arial"/>
                <w:sz w:val="18"/>
                <w:szCs w:val="18"/>
              </w:rPr>
            </w:pPr>
            <w:r w:rsidRPr="00F656E3">
              <w:rPr>
                <w:rFonts w:ascii="Arial" w:hAnsi="Arial" w:cs="Arial"/>
                <w:sz w:val="18"/>
                <w:szCs w:val="18"/>
              </w:rPr>
              <w:t>papirnate vrečke za stranke na trgu</w:t>
            </w:r>
          </w:p>
        </w:tc>
        <w:tc>
          <w:tcPr>
            <w:tcW w:w="1316" w:type="dxa"/>
          </w:tcPr>
          <w:p w14:paraId="67488034" w14:textId="77777777" w:rsidR="00734649" w:rsidRDefault="00734649" w:rsidP="000218C7">
            <w:pPr>
              <w:pStyle w:val="NormlWeb"/>
              <w:spacing w:before="0" w:beforeAutospacing="0" w:after="0" w:afterAutospacing="0"/>
              <w:rPr>
                <w:rFonts w:ascii="Arial" w:hAnsi="Arial" w:cs="Arial"/>
                <w:sz w:val="18"/>
                <w:szCs w:val="18"/>
              </w:rPr>
            </w:pPr>
            <w:r w:rsidRPr="00F656E3">
              <w:rPr>
                <w:rFonts w:ascii="Arial" w:hAnsi="Arial" w:cs="Arial"/>
                <w:color w:val="000000"/>
                <w:sz w:val="18"/>
                <w:szCs w:val="18"/>
              </w:rPr>
              <w:t>pridelava sadja in zelenjave, proizvodnja džemov, sirupov, kislih kumaric, proizvodnja bučnega olja</w:t>
            </w:r>
          </w:p>
          <w:p w14:paraId="636B4625" w14:textId="77777777" w:rsidR="00734649" w:rsidRPr="00F656E3" w:rsidRDefault="00734649" w:rsidP="000218C7">
            <w:pPr>
              <w:rPr>
                <w:rFonts w:ascii="Arial" w:hAnsi="Arial" w:cs="Arial"/>
                <w:sz w:val="18"/>
                <w:szCs w:val="18"/>
              </w:rPr>
            </w:pPr>
          </w:p>
          <w:p w14:paraId="256EF1EE" w14:textId="77777777" w:rsidR="00734649" w:rsidRPr="00F656E3" w:rsidRDefault="00734649" w:rsidP="000218C7">
            <w:pPr>
              <w:rPr>
                <w:rFonts w:ascii="Arial" w:hAnsi="Arial" w:cs="Arial"/>
                <w:sz w:val="18"/>
                <w:szCs w:val="18"/>
              </w:rPr>
            </w:pPr>
          </w:p>
        </w:tc>
        <w:tc>
          <w:tcPr>
            <w:tcW w:w="1478" w:type="dxa"/>
          </w:tcPr>
          <w:p w14:paraId="2C43EDEF" w14:textId="77777777" w:rsidR="00734649" w:rsidRDefault="00734649" w:rsidP="000218C7">
            <w:pPr>
              <w:rPr>
                <w:rFonts w:ascii="Arial" w:hAnsi="Arial" w:cs="Arial"/>
                <w:color w:val="000000"/>
                <w:sz w:val="18"/>
                <w:szCs w:val="18"/>
              </w:rPr>
            </w:pPr>
            <w:r>
              <w:rPr>
                <w:rFonts w:ascii="Arial" w:hAnsi="Arial" w:cs="Arial"/>
                <w:color w:val="000000"/>
                <w:sz w:val="18"/>
                <w:szCs w:val="18"/>
              </w:rPr>
              <w:t xml:space="preserve">huhanje marmelad,  in sirupov, vlaganje kumar, stiskanje bučnih semen </w:t>
            </w:r>
          </w:p>
        </w:tc>
        <w:tc>
          <w:tcPr>
            <w:tcW w:w="1302" w:type="dxa"/>
          </w:tcPr>
          <w:p w14:paraId="450BC5B0"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marmelade, sirupi, kisle kumare, bučno olje</w:t>
            </w:r>
          </w:p>
        </w:tc>
        <w:tc>
          <w:tcPr>
            <w:tcW w:w="1139" w:type="dxa"/>
          </w:tcPr>
          <w:p w14:paraId="6FABBEEF" w14:textId="77777777" w:rsidR="00734649" w:rsidRDefault="00734649" w:rsidP="000218C7">
            <w:pPr>
              <w:pStyle w:val="NormlWeb"/>
              <w:spacing w:before="0" w:beforeAutospacing="0" w:after="0" w:afterAutospacing="0"/>
              <w:rPr>
                <w:rFonts w:ascii="Arial" w:hAnsi="Arial" w:cs="Arial"/>
                <w:sz w:val="18"/>
                <w:szCs w:val="18"/>
              </w:rPr>
            </w:pPr>
            <w:r w:rsidRPr="00F656E3">
              <w:rPr>
                <w:rFonts w:ascii="Arial" w:hAnsi="Arial" w:cs="Arial"/>
                <w:color w:val="000000"/>
                <w:sz w:val="18"/>
                <w:szCs w:val="18"/>
              </w:rPr>
              <w:t>steklena embalaža in najlon</w:t>
            </w:r>
          </w:p>
          <w:p w14:paraId="2AC8DA66" w14:textId="77777777" w:rsidR="00734649" w:rsidRPr="00F656E3" w:rsidRDefault="00734649" w:rsidP="000218C7">
            <w:pPr>
              <w:rPr>
                <w:rFonts w:ascii="Arial" w:hAnsi="Arial" w:cs="Arial"/>
                <w:sz w:val="18"/>
                <w:szCs w:val="18"/>
              </w:rPr>
            </w:pPr>
          </w:p>
          <w:p w14:paraId="766F5364" w14:textId="77777777" w:rsidR="00734649" w:rsidRPr="00F656E3" w:rsidRDefault="00734649" w:rsidP="000218C7">
            <w:pPr>
              <w:rPr>
                <w:rFonts w:ascii="Arial" w:hAnsi="Arial" w:cs="Arial"/>
                <w:color w:val="000000"/>
                <w:sz w:val="18"/>
                <w:szCs w:val="18"/>
              </w:rPr>
            </w:pPr>
          </w:p>
        </w:tc>
        <w:tc>
          <w:tcPr>
            <w:tcW w:w="1139" w:type="dxa"/>
          </w:tcPr>
          <w:p w14:paraId="27DF2974"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3745FFDD" w14:textId="77777777" w:rsidR="00734649" w:rsidRDefault="00734649" w:rsidP="000218C7">
            <w:pPr>
              <w:rPr>
                <w:rFonts w:ascii="Arial" w:hAnsi="Arial" w:cs="Arial"/>
                <w:sz w:val="18"/>
                <w:szCs w:val="18"/>
              </w:rPr>
            </w:pPr>
            <w:r>
              <w:rPr>
                <w:rFonts w:ascii="Arial" w:hAnsi="Arial" w:cs="Arial"/>
                <w:sz w:val="18"/>
                <w:szCs w:val="18"/>
              </w:rPr>
              <w:t>l</w:t>
            </w:r>
            <w:r w:rsidRPr="00F656E3">
              <w:rPr>
                <w:rFonts w:ascii="Arial" w:hAnsi="Arial" w:cs="Arial"/>
                <w:sz w:val="18"/>
                <w:szCs w:val="18"/>
              </w:rPr>
              <w:t>okaln</w:t>
            </w:r>
            <w:r>
              <w:rPr>
                <w:rFonts w:ascii="Arial" w:hAnsi="Arial" w:cs="Arial"/>
                <w:sz w:val="18"/>
                <w:szCs w:val="18"/>
              </w:rPr>
              <w:t xml:space="preserve">e trgovine </w:t>
            </w:r>
          </w:p>
        </w:tc>
        <w:tc>
          <w:tcPr>
            <w:tcW w:w="1221" w:type="dxa"/>
          </w:tcPr>
          <w:p w14:paraId="13758805" w14:textId="77777777" w:rsidR="00734649" w:rsidRDefault="00734649" w:rsidP="000218C7">
            <w:pPr>
              <w:pStyle w:val="NormlWeb"/>
              <w:spacing w:before="0" w:beforeAutospacing="0" w:after="0" w:afterAutospacing="0"/>
              <w:rPr>
                <w:rFonts w:ascii="Arial" w:hAnsi="Arial" w:cs="Arial"/>
                <w:color w:val="000000"/>
                <w:sz w:val="18"/>
                <w:szCs w:val="18"/>
              </w:rPr>
            </w:pPr>
            <w:r>
              <w:rPr>
                <w:rFonts w:ascii="Arial" w:hAnsi="Arial" w:cs="Arial"/>
                <w:sz w:val="18"/>
                <w:szCs w:val="18"/>
              </w:rPr>
              <w:t xml:space="preserve">organski </w:t>
            </w:r>
            <w:r w:rsidRPr="00F656E3">
              <w:rPr>
                <w:rFonts w:ascii="Arial" w:hAnsi="Arial" w:cs="Arial"/>
                <w:sz w:val="18"/>
                <w:szCs w:val="18"/>
              </w:rPr>
              <w:t xml:space="preserve">odpadki </w:t>
            </w:r>
          </w:p>
        </w:tc>
        <w:tc>
          <w:tcPr>
            <w:tcW w:w="1370" w:type="dxa"/>
          </w:tcPr>
          <w:p w14:paraId="1EEFED47" w14:textId="77777777" w:rsidR="00734649" w:rsidRDefault="00734649" w:rsidP="000218C7">
            <w:pPr>
              <w:pStyle w:val="NormlWeb"/>
              <w:spacing w:before="0" w:beforeAutospacing="0" w:after="200" w:afterAutospacing="0"/>
              <w:rPr>
                <w:rFonts w:ascii="Arial" w:hAnsi="Arial" w:cs="Arial"/>
                <w:sz w:val="18"/>
                <w:szCs w:val="18"/>
              </w:rPr>
            </w:pPr>
            <w:r>
              <w:rPr>
                <w:rFonts w:ascii="Arial" w:hAnsi="Arial" w:cs="Arial"/>
                <w:color w:val="000000"/>
                <w:sz w:val="18"/>
                <w:szCs w:val="18"/>
              </w:rPr>
              <w:t xml:space="preserve">kompostiranje </w:t>
            </w:r>
            <w:r w:rsidRPr="00F656E3">
              <w:rPr>
                <w:rFonts w:ascii="Arial" w:hAnsi="Arial" w:cs="Arial"/>
                <w:color w:val="000000"/>
                <w:sz w:val="18"/>
                <w:szCs w:val="18"/>
              </w:rPr>
              <w:t>in krmljenje domačih žival</w:t>
            </w:r>
            <w:r>
              <w:rPr>
                <w:rFonts w:ascii="Arial" w:hAnsi="Arial" w:cs="Arial"/>
                <w:color w:val="000000"/>
                <w:sz w:val="18"/>
                <w:szCs w:val="18"/>
              </w:rPr>
              <w:t>i</w:t>
            </w:r>
          </w:p>
          <w:p w14:paraId="756E7EE0" w14:textId="77777777" w:rsidR="00734649" w:rsidRPr="00F656E3" w:rsidRDefault="00734649" w:rsidP="000218C7">
            <w:pPr>
              <w:rPr>
                <w:rFonts w:ascii="Arial" w:hAnsi="Arial" w:cs="Arial"/>
                <w:sz w:val="18"/>
                <w:szCs w:val="18"/>
              </w:rPr>
            </w:pPr>
          </w:p>
          <w:p w14:paraId="2B065F85" w14:textId="77777777" w:rsidR="00734649" w:rsidRPr="00F656E3" w:rsidRDefault="00734649" w:rsidP="000218C7">
            <w:pPr>
              <w:rPr>
                <w:rFonts w:ascii="Arial" w:hAnsi="Arial" w:cs="Arial"/>
                <w:sz w:val="18"/>
                <w:szCs w:val="18"/>
              </w:rPr>
            </w:pPr>
          </w:p>
        </w:tc>
      </w:tr>
      <w:tr w:rsidR="00734649" w:rsidRPr="00F656E3" w14:paraId="4BC31523" w14:textId="77777777" w:rsidTr="000218C7">
        <w:trPr>
          <w:trHeight w:val="243"/>
        </w:trPr>
        <w:tc>
          <w:tcPr>
            <w:tcW w:w="445" w:type="dxa"/>
          </w:tcPr>
          <w:p w14:paraId="310E4C5C" w14:textId="77777777" w:rsidR="00734649" w:rsidRDefault="00734649" w:rsidP="000218C7">
            <w:pPr>
              <w:rPr>
                <w:rFonts w:ascii="Arial" w:hAnsi="Arial" w:cs="Arial"/>
                <w:sz w:val="18"/>
                <w:szCs w:val="18"/>
              </w:rPr>
            </w:pPr>
            <w:r w:rsidRPr="00F656E3">
              <w:rPr>
                <w:rFonts w:ascii="Arial" w:hAnsi="Arial" w:cs="Arial"/>
                <w:sz w:val="18"/>
                <w:szCs w:val="18"/>
              </w:rPr>
              <w:t>39</w:t>
            </w:r>
          </w:p>
        </w:tc>
        <w:tc>
          <w:tcPr>
            <w:tcW w:w="1170" w:type="dxa"/>
          </w:tcPr>
          <w:p w14:paraId="0C9430E1" w14:textId="77777777" w:rsidR="00734649" w:rsidRDefault="00734649" w:rsidP="000218C7">
            <w:pPr>
              <w:rPr>
                <w:rFonts w:ascii="Arial" w:hAnsi="Arial" w:cs="Arial"/>
                <w:color w:val="000000"/>
                <w:sz w:val="18"/>
                <w:szCs w:val="18"/>
                <w:highlight w:val="yellow"/>
              </w:rPr>
            </w:pPr>
            <w:r w:rsidRPr="00F656E3">
              <w:rPr>
                <w:rFonts w:ascii="Arial" w:hAnsi="Arial" w:cs="Arial"/>
                <w:color w:val="000000"/>
                <w:sz w:val="18"/>
                <w:szCs w:val="18"/>
                <w:highlight w:val="yellow"/>
              </w:rPr>
              <w:t>Krisztina CZUPY in István TÓTH</w:t>
            </w:r>
          </w:p>
        </w:tc>
        <w:tc>
          <w:tcPr>
            <w:tcW w:w="1180" w:type="dxa"/>
          </w:tcPr>
          <w:p w14:paraId="2C23D7D8" w14:textId="77777777" w:rsidR="00734649" w:rsidRDefault="00734649" w:rsidP="000218C7">
            <w:pPr>
              <w:rPr>
                <w:rFonts w:ascii="Arial" w:hAnsi="Arial" w:cs="Arial"/>
                <w:sz w:val="18"/>
                <w:szCs w:val="18"/>
              </w:rPr>
            </w:pPr>
            <w:r w:rsidRPr="00F656E3">
              <w:rPr>
                <w:rFonts w:ascii="Arial" w:hAnsi="Arial" w:cs="Arial"/>
                <w:sz w:val="18"/>
                <w:szCs w:val="18"/>
              </w:rPr>
              <w:t xml:space="preserve">da, recikliranje </w:t>
            </w:r>
            <w:r>
              <w:rPr>
                <w:rFonts w:ascii="Arial" w:hAnsi="Arial" w:cs="Arial"/>
                <w:sz w:val="18"/>
                <w:szCs w:val="18"/>
              </w:rPr>
              <w:t>organskih</w:t>
            </w:r>
            <w:r w:rsidRPr="00F656E3">
              <w:rPr>
                <w:rFonts w:ascii="Arial" w:hAnsi="Arial" w:cs="Arial"/>
                <w:sz w:val="18"/>
                <w:szCs w:val="18"/>
              </w:rPr>
              <w:t xml:space="preserve"> odpadkov</w:t>
            </w:r>
          </w:p>
        </w:tc>
        <w:tc>
          <w:tcPr>
            <w:tcW w:w="1316" w:type="dxa"/>
          </w:tcPr>
          <w:p w14:paraId="761C4478" w14:textId="77777777" w:rsidR="00734649" w:rsidRDefault="00734649" w:rsidP="000218C7">
            <w:pPr>
              <w:pStyle w:val="NormlWeb"/>
              <w:spacing w:before="0" w:beforeAutospacing="0" w:after="0" w:afterAutospacing="0"/>
              <w:rPr>
                <w:rFonts w:ascii="Arial" w:hAnsi="Arial" w:cs="Arial"/>
                <w:color w:val="000000"/>
                <w:sz w:val="18"/>
                <w:szCs w:val="18"/>
              </w:rPr>
            </w:pPr>
            <w:r>
              <w:rPr>
                <w:rFonts w:ascii="Arial" w:hAnsi="Arial" w:cs="Arial"/>
                <w:color w:val="000000"/>
                <w:sz w:val="18"/>
                <w:szCs w:val="18"/>
              </w:rPr>
              <w:t>pridelava</w:t>
            </w:r>
            <w:r w:rsidRPr="00092151">
              <w:rPr>
                <w:rFonts w:ascii="Arial" w:hAnsi="Arial" w:cs="Arial"/>
                <w:color w:val="000000"/>
                <w:sz w:val="18"/>
                <w:szCs w:val="18"/>
              </w:rPr>
              <w:t xml:space="preserve"> rakitovca in </w:t>
            </w:r>
            <w:r w:rsidRPr="00F656E3">
              <w:rPr>
                <w:rFonts w:ascii="Arial" w:hAnsi="Arial" w:cs="Arial"/>
                <w:color w:val="000000"/>
                <w:sz w:val="18"/>
                <w:szCs w:val="18"/>
              </w:rPr>
              <w:t>izdelkov iz rakitovca</w:t>
            </w:r>
          </w:p>
        </w:tc>
        <w:tc>
          <w:tcPr>
            <w:tcW w:w="1478" w:type="dxa"/>
          </w:tcPr>
          <w:p w14:paraId="357BA8FB"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stiskanje, sušenje, mletje, zamrzovanje rakitovca</w:t>
            </w:r>
          </w:p>
        </w:tc>
        <w:tc>
          <w:tcPr>
            <w:tcW w:w="1302" w:type="dxa"/>
          </w:tcPr>
          <w:p w14:paraId="640E628C"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w:t>
            </w:r>
            <w:r>
              <w:rPr>
                <w:rFonts w:ascii="Arial" w:hAnsi="Arial" w:cs="Arial"/>
                <w:color w:val="000000"/>
                <w:sz w:val="18"/>
                <w:szCs w:val="18"/>
              </w:rPr>
              <w:t>always</w:t>
            </w:r>
            <w:r w:rsidRPr="00F656E3">
              <w:rPr>
                <w:rFonts w:ascii="Arial" w:hAnsi="Arial" w:cs="Arial"/>
                <w:color w:val="000000"/>
                <w:sz w:val="18"/>
                <w:szCs w:val="18"/>
              </w:rPr>
              <w:t>" izdelki iz rakitovca: zamrznjene jagode rakitovca; zamrznjen</w:t>
            </w:r>
            <w:r>
              <w:rPr>
                <w:rFonts w:ascii="Arial" w:hAnsi="Arial" w:cs="Arial"/>
                <w:color w:val="000000"/>
                <w:sz w:val="18"/>
                <w:szCs w:val="18"/>
              </w:rPr>
              <w:t xml:space="preserve">a </w:t>
            </w:r>
            <w:r w:rsidRPr="00F656E3">
              <w:rPr>
                <w:rFonts w:ascii="Arial" w:hAnsi="Arial" w:cs="Arial"/>
                <w:color w:val="000000"/>
                <w:sz w:val="18"/>
                <w:szCs w:val="18"/>
              </w:rPr>
              <w:t>lupina rakitovca v prahu; sirup iz rakitovca</w:t>
            </w:r>
          </w:p>
        </w:tc>
        <w:tc>
          <w:tcPr>
            <w:tcW w:w="1139" w:type="dxa"/>
          </w:tcPr>
          <w:p w14:paraId="16E78C00" w14:textId="77777777" w:rsidR="00734649" w:rsidRDefault="00734649" w:rsidP="000218C7">
            <w:pPr>
              <w:pStyle w:val="NormlWeb"/>
              <w:spacing w:before="0" w:beforeAutospacing="0" w:after="0" w:afterAutospacing="0"/>
              <w:rPr>
                <w:rFonts w:ascii="Arial" w:hAnsi="Arial" w:cs="Arial"/>
                <w:color w:val="000000"/>
                <w:sz w:val="18"/>
                <w:szCs w:val="18"/>
              </w:rPr>
            </w:pPr>
            <w:r w:rsidRPr="00F656E3">
              <w:rPr>
                <w:rFonts w:ascii="Arial" w:hAnsi="Arial" w:cs="Arial"/>
                <w:sz w:val="18"/>
                <w:szCs w:val="18"/>
              </w:rPr>
              <w:t>steklena embalaža</w:t>
            </w:r>
          </w:p>
        </w:tc>
        <w:tc>
          <w:tcPr>
            <w:tcW w:w="1139" w:type="dxa"/>
          </w:tcPr>
          <w:p w14:paraId="4BF28822"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325D59AB" w14:textId="77777777" w:rsidR="00734649" w:rsidRDefault="00734649" w:rsidP="000218C7">
            <w:pPr>
              <w:rPr>
                <w:rFonts w:ascii="Arial" w:hAnsi="Arial" w:cs="Arial"/>
                <w:sz w:val="18"/>
                <w:szCs w:val="18"/>
              </w:rPr>
            </w:pPr>
            <w:r w:rsidRPr="00F656E3">
              <w:rPr>
                <w:rFonts w:ascii="Arial" w:hAnsi="Arial" w:cs="Arial"/>
                <w:sz w:val="18"/>
                <w:szCs w:val="18"/>
              </w:rPr>
              <w:t>lokalne tržnice in trgovine</w:t>
            </w:r>
          </w:p>
        </w:tc>
        <w:tc>
          <w:tcPr>
            <w:tcW w:w="1221" w:type="dxa"/>
          </w:tcPr>
          <w:p w14:paraId="4245BC61" w14:textId="77777777" w:rsidR="00734649" w:rsidRDefault="00734649" w:rsidP="000218C7">
            <w:pPr>
              <w:pStyle w:val="NormlWeb"/>
              <w:spacing w:before="0" w:beforeAutospacing="0" w:after="0" w:afterAutospacing="0"/>
              <w:rPr>
                <w:rFonts w:ascii="Arial" w:hAnsi="Arial" w:cs="Arial"/>
                <w:sz w:val="18"/>
                <w:szCs w:val="18"/>
              </w:rPr>
            </w:pPr>
            <w:r>
              <w:rPr>
                <w:rFonts w:ascii="Arial" w:hAnsi="Arial" w:cs="Arial"/>
                <w:sz w:val="18"/>
                <w:szCs w:val="18"/>
              </w:rPr>
              <w:t xml:space="preserve">organski </w:t>
            </w:r>
            <w:r w:rsidRPr="00F656E3">
              <w:rPr>
                <w:rFonts w:ascii="Arial" w:hAnsi="Arial" w:cs="Arial"/>
                <w:sz w:val="18"/>
                <w:szCs w:val="18"/>
              </w:rPr>
              <w:t>odpadki (iz proizvodnje sadne kaše)</w:t>
            </w:r>
          </w:p>
        </w:tc>
        <w:tc>
          <w:tcPr>
            <w:tcW w:w="1370" w:type="dxa"/>
          </w:tcPr>
          <w:p w14:paraId="0858A51E" w14:textId="77777777" w:rsidR="00734649" w:rsidRDefault="00734649" w:rsidP="000218C7">
            <w:pPr>
              <w:pStyle w:val="NormlWeb"/>
              <w:spacing w:before="0" w:beforeAutospacing="0" w:after="200" w:afterAutospacing="0"/>
              <w:rPr>
                <w:rFonts w:ascii="Arial" w:hAnsi="Arial" w:cs="Arial"/>
                <w:color w:val="000000"/>
                <w:sz w:val="18"/>
                <w:szCs w:val="18"/>
              </w:rPr>
            </w:pPr>
            <w:r w:rsidRPr="00F656E3">
              <w:rPr>
                <w:rFonts w:ascii="Arial" w:hAnsi="Arial" w:cs="Arial"/>
                <w:color w:val="000000"/>
                <w:sz w:val="18"/>
                <w:szCs w:val="18"/>
              </w:rPr>
              <w:t>veje se z mulčenjem vrnejo v zemljo, mešanica lupin in semen pa se uporabi za izdelavo suhega sadja</w:t>
            </w:r>
          </w:p>
        </w:tc>
      </w:tr>
      <w:tr w:rsidR="00734649" w:rsidRPr="00F656E3" w14:paraId="659D059B" w14:textId="77777777" w:rsidTr="000218C7">
        <w:trPr>
          <w:trHeight w:val="243"/>
        </w:trPr>
        <w:tc>
          <w:tcPr>
            <w:tcW w:w="445" w:type="dxa"/>
          </w:tcPr>
          <w:p w14:paraId="160EC41F" w14:textId="77777777" w:rsidR="00734649" w:rsidRDefault="00734649" w:rsidP="000218C7">
            <w:pPr>
              <w:rPr>
                <w:rFonts w:ascii="Arial" w:hAnsi="Arial" w:cs="Arial"/>
                <w:sz w:val="18"/>
                <w:szCs w:val="18"/>
              </w:rPr>
            </w:pPr>
            <w:r w:rsidRPr="00F656E3">
              <w:rPr>
                <w:rFonts w:ascii="Arial" w:hAnsi="Arial" w:cs="Arial"/>
                <w:sz w:val="18"/>
                <w:szCs w:val="18"/>
              </w:rPr>
              <w:t>40</w:t>
            </w:r>
          </w:p>
        </w:tc>
        <w:tc>
          <w:tcPr>
            <w:tcW w:w="1170" w:type="dxa"/>
          </w:tcPr>
          <w:p w14:paraId="4F869C06" w14:textId="77777777" w:rsidR="00734649" w:rsidRDefault="00734649" w:rsidP="000218C7">
            <w:pPr>
              <w:rPr>
                <w:rFonts w:ascii="Arial" w:hAnsi="Arial" w:cs="Arial"/>
                <w:sz w:val="18"/>
                <w:szCs w:val="18"/>
              </w:rPr>
            </w:pPr>
            <w:r w:rsidRPr="00F656E3">
              <w:rPr>
                <w:rFonts w:ascii="Arial" w:hAnsi="Arial" w:cs="Arial"/>
                <w:color w:val="000000"/>
                <w:sz w:val="18"/>
                <w:szCs w:val="18"/>
                <w:highlight w:val="yellow"/>
              </w:rPr>
              <w:t>Máté KÖVESDI</w:t>
            </w:r>
          </w:p>
        </w:tc>
        <w:tc>
          <w:tcPr>
            <w:tcW w:w="1180" w:type="dxa"/>
          </w:tcPr>
          <w:p w14:paraId="7A1C65F2" w14:textId="77777777" w:rsidR="00734649" w:rsidRDefault="00734649" w:rsidP="000218C7">
            <w:pPr>
              <w:rPr>
                <w:rFonts w:ascii="Arial" w:hAnsi="Arial" w:cs="Arial"/>
                <w:sz w:val="18"/>
                <w:szCs w:val="18"/>
              </w:rPr>
            </w:pPr>
            <w:r w:rsidRPr="00F656E3">
              <w:rPr>
                <w:rFonts w:ascii="Arial" w:hAnsi="Arial" w:cs="Arial"/>
                <w:sz w:val="18"/>
                <w:szCs w:val="18"/>
              </w:rPr>
              <w:t xml:space="preserve">brez gnojil, živina se hrani s travo, brez oranja, neposredna regeneracija setev/humus regeneracija, sončni kolektorji za </w:t>
            </w:r>
            <w:r>
              <w:rPr>
                <w:rFonts w:ascii="Arial" w:hAnsi="Arial" w:cs="Arial"/>
                <w:sz w:val="18"/>
                <w:szCs w:val="18"/>
              </w:rPr>
              <w:t xml:space="preserve">lastne </w:t>
            </w:r>
            <w:r w:rsidRPr="00F656E3">
              <w:rPr>
                <w:rFonts w:ascii="Arial" w:hAnsi="Arial" w:cs="Arial"/>
                <w:sz w:val="18"/>
                <w:szCs w:val="18"/>
              </w:rPr>
              <w:t>potrebe po energiji</w:t>
            </w:r>
          </w:p>
        </w:tc>
        <w:tc>
          <w:tcPr>
            <w:tcW w:w="1316" w:type="dxa"/>
          </w:tcPr>
          <w:p w14:paraId="2E7FF7F7" w14:textId="77777777" w:rsidR="00734649" w:rsidRDefault="00734649" w:rsidP="000218C7">
            <w:pPr>
              <w:rPr>
                <w:rFonts w:ascii="Arial" w:hAnsi="Arial" w:cs="Arial"/>
                <w:sz w:val="18"/>
                <w:szCs w:val="18"/>
              </w:rPr>
            </w:pPr>
            <w:r w:rsidRPr="00F656E3">
              <w:rPr>
                <w:rFonts w:ascii="Arial" w:hAnsi="Arial" w:cs="Arial"/>
                <w:sz w:val="18"/>
                <w:szCs w:val="18"/>
              </w:rPr>
              <w:t xml:space="preserve">živinoreja, </w:t>
            </w:r>
            <w:r>
              <w:rPr>
                <w:rFonts w:ascii="Arial" w:hAnsi="Arial" w:cs="Arial"/>
                <w:sz w:val="18"/>
                <w:szCs w:val="18"/>
              </w:rPr>
              <w:t>poljedelstvo</w:t>
            </w:r>
            <w:r w:rsidRPr="00F656E3">
              <w:rPr>
                <w:rFonts w:ascii="Arial" w:hAnsi="Arial" w:cs="Arial"/>
                <w:sz w:val="18"/>
                <w:szCs w:val="18"/>
              </w:rPr>
              <w:t>, proizvodnja mleka</w:t>
            </w:r>
          </w:p>
        </w:tc>
        <w:tc>
          <w:tcPr>
            <w:tcW w:w="1478" w:type="dxa"/>
          </w:tcPr>
          <w:p w14:paraId="7E588CBA" w14:textId="77777777" w:rsidR="00734649" w:rsidRDefault="00734649" w:rsidP="000218C7">
            <w:pPr>
              <w:rPr>
                <w:rFonts w:ascii="Arial" w:hAnsi="Arial" w:cs="Arial"/>
                <w:sz w:val="18"/>
                <w:szCs w:val="18"/>
              </w:rPr>
            </w:pPr>
            <w:r>
              <w:rPr>
                <w:rFonts w:ascii="Arial" w:hAnsi="Arial" w:cs="Arial"/>
                <w:sz w:val="18"/>
                <w:szCs w:val="18"/>
              </w:rPr>
              <w:t>r</w:t>
            </w:r>
            <w:r w:rsidRPr="00F656E3">
              <w:rPr>
                <w:rFonts w:ascii="Arial" w:hAnsi="Arial" w:cs="Arial"/>
                <w:sz w:val="18"/>
                <w:szCs w:val="18"/>
              </w:rPr>
              <w:t>obotsk</w:t>
            </w:r>
            <w:r>
              <w:rPr>
                <w:rFonts w:ascii="Arial" w:hAnsi="Arial" w:cs="Arial"/>
                <w:sz w:val="18"/>
                <w:szCs w:val="18"/>
              </w:rPr>
              <w:t>a molža</w:t>
            </w:r>
          </w:p>
        </w:tc>
        <w:tc>
          <w:tcPr>
            <w:tcW w:w="1302" w:type="dxa"/>
          </w:tcPr>
          <w:p w14:paraId="261BBF25" w14:textId="77777777" w:rsidR="00734649" w:rsidRDefault="00734649" w:rsidP="000218C7">
            <w:pPr>
              <w:rPr>
                <w:rFonts w:ascii="Arial" w:hAnsi="Arial" w:cs="Arial"/>
                <w:sz w:val="18"/>
                <w:szCs w:val="18"/>
              </w:rPr>
            </w:pPr>
            <w:r w:rsidRPr="00F656E3">
              <w:rPr>
                <w:rFonts w:ascii="Arial" w:hAnsi="Arial" w:cs="Arial"/>
                <w:color w:val="000000"/>
                <w:sz w:val="18"/>
                <w:szCs w:val="18"/>
              </w:rPr>
              <w:t>proizvodnja mleka v velikem obsegu</w:t>
            </w:r>
          </w:p>
        </w:tc>
        <w:tc>
          <w:tcPr>
            <w:tcW w:w="1139" w:type="dxa"/>
          </w:tcPr>
          <w:p w14:paraId="1180C6C9" w14:textId="77777777" w:rsidR="00734649" w:rsidRDefault="00734649" w:rsidP="000218C7">
            <w:pPr>
              <w:rPr>
                <w:rFonts w:ascii="Arial" w:hAnsi="Arial" w:cs="Arial"/>
                <w:sz w:val="18"/>
                <w:szCs w:val="18"/>
              </w:rPr>
            </w:pPr>
            <w:r w:rsidRPr="00F656E3">
              <w:rPr>
                <w:rFonts w:ascii="Arial" w:hAnsi="Arial" w:cs="Arial"/>
                <w:sz w:val="18"/>
                <w:szCs w:val="18"/>
              </w:rPr>
              <w:t>/</w:t>
            </w:r>
          </w:p>
        </w:tc>
        <w:tc>
          <w:tcPr>
            <w:tcW w:w="1139" w:type="dxa"/>
          </w:tcPr>
          <w:p w14:paraId="1456C66B" w14:textId="77777777" w:rsidR="00734649" w:rsidRDefault="00734649" w:rsidP="000218C7">
            <w:pPr>
              <w:rPr>
                <w:rFonts w:ascii="Arial" w:hAnsi="Arial" w:cs="Arial"/>
                <w:sz w:val="18"/>
                <w:szCs w:val="18"/>
              </w:rPr>
            </w:pPr>
            <w:r w:rsidRPr="00F656E3">
              <w:rPr>
                <w:rFonts w:ascii="Arial" w:hAnsi="Arial" w:cs="Arial"/>
                <w:sz w:val="18"/>
                <w:szCs w:val="18"/>
              </w:rPr>
              <w:t xml:space="preserve">mlekomat, </w:t>
            </w:r>
            <w:r w:rsidRPr="00F656E3">
              <w:rPr>
                <w:rFonts w:ascii="Arial" w:hAnsi="Arial" w:cs="Arial"/>
                <w:color w:val="000000"/>
                <w:sz w:val="18"/>
                <w:szCs w:val="18"/>
              </w:rPr>
              <w:t xml:space="preserve">tovornjak (v lasti kupčevega podjetja) </w:t>
            </w:r>
            <w:r>
              <w:rPr>
                <w:rFonts w:ascii="Arial" w:hAnsi="Arial" w:cs="Arial"/>
                <w:color w:val="000000"/>
                <w:sz w:val="18"/>
                <w:szCs w:val="18"/>
              </w:rPr>
              <w:t>odvaža</w:t>
            </w:r>
            <w:r w:rsidRPr="00F656E3">
              <w:rPr>
                <w:rFonts w:ascii="Arial" w:hAnsi="Arial" w:cs="Arial"/>
                <w:color w:val="000000"/>
                <w:sz w:val="18"/>
                <w:szCs w:val="18"/>
              </w:rPr>
              <w:t xml:space="preserve"> sveže mleko vsaka dva dni</w:t>
            </w:r>
          </w:p>
        </w:tc>
        <w:tc>
          <w:tcPr>
            <w:tcW w:w="1058" w:type="dxa"/>
          </w:tcPr>
          <w:p w14:paraId="6006AF97" w14:textId="77777777" w:rsidR="00734649" w:rsidRDefault="00734649" w:rsidP="000218C7">
            <w:pPr>
              <w:rPr>
                <w:rFonts w:ascii="Arial" w:hAnsi="Arial" w:cs="Arial"/>
                <w:sz w:val="18"/>
                <w:szCs w:val="18"/>
              </w:rPr>
            </w:pPr>
            <w:r w:rsidRPr="00F656E3">
              <w:rPr>
                <w:rFonts w:ascii="Arial" w:hAnsi="Arial" w:cs="Arial"/>
                <w:color w:val="000000"/>
                <w:sz w:val="18"/>
                <w:szCs w:val="18"/>
              </w:rPr>
              <w:t>mleko se proda v tovarno.</w:t>
            </w:r>
          </w:p>
        </w:tc>
        <w:tc>
          <w:tcPr>
            <w:tcW w:w="1221" w:type="dxa"/>
          </w:tcPr>
          <w:p w14:paraId="7B8B20F3" w14:textId="77777777" w:rsidR="00734649" w:rsidRDefault="00734649" w:rsidP="000218C7">
            <w:pPr>
              <w:rPr>
                <w:rFonts w:ascii="Arial" w:hAnsi="Arial" w:cs="Arial"/>
                <w:sz w:val="18"/>
                <w:szCs w:val="18"/>
              </w:rPr>
            </w:pPr>
            <w:r>
              <w:rPr>
                <w:rFonts w:ascii="Arial" w:hAnsi="Arial" w:cs="Arial"/>
                <w:color w:val="000000"/>
                <w:sz w:val="18"/>
                <w:szCs w:val="18"/>
              </w:rPr>
              <w:t xml:space="preserve">organski </w:t>
            </w:r>
            <w:r w:rsidRPr="00F656E3">
              <w:rPr>
                <w:rFonts w:ascii="Arial" w:hAnsi="Arial" w:cs="Arial"/>
                <w:color w:val="000000"/>
                <w:sz w:val="18"/>
                <w:szCs w:val="18"/>
              </w:rPr>
              <w:t>odpadki in gnoj</w:t>
            </w:r>
          </w:p>
        </w:tc>
        <w:tc>
          <w:tcPr>
            <w:tcW w:w="1370" w:type="dxa"/>
          </w:tcPr>
          <w:p w14:paraId="237BF61A" w14:textId="77777777" w:rsidR="00734649" w:rsidRDefault="00734649" w:rsidP="000218C7">
            <w:pPr>
              <w:rPr>
                <w:rFonts w:ascii="Arial" w:hAnsi="Arial" w:cs="Arial"/>
                <w:sz w:val="18"/>
                <w:szCs w:val="18"/>
              </w:rPr>
            </w:pPr>
            <w:r w:rsidRPr="00F656E3">
              <w:rPr>
                <w:rFonts w:ascii="Arial" w:hAnsi="Arial" w:cs="Arial"/>
                <w:color w:val="000000"/>
                <w:sz w:val="18"/>
                <w:szCs w:val="18"/>
              </w:rPr>
              <w:t xml:space="preserve">gnoj se vrne v </w:t>
            </w:r>
            <w:r>
              <w:rPr>
                <w:rFonts w:ascii="Arial" w:hAnsi="Arial" w:cs="Arial"/>
                <w:color w:val="000000"/>
                <w:sz w:val="18"/>
                <w:szCs w:val="18"/>
              </w:rPr>
              <w:t>zemljo</w:t>
            </w:r>
            <w:r w:rsidRPr="00F656E3">
              <w:rPr>
                <w:rFonts w:ascii="Arial" w:hAnsi="Arial" w:cs="Arial"/>
                <w:color w:val="000000"/>
                <w:sz w:val="18"/>
                <w:szCs w:val="18"/>
              </w:rPr>
              <w:t>. Plastičnih odpadkov, ki se uporabljajo za shranjevanje in prekrivanje krme, ni mogoče reciklirati ali nadomestiti</w:t>
            </w:r>
          </w:p>
        </w:tc>
      </w:tr>
      <w:tr w:rsidR="00734649" w:rsidRPr="00F656E3" w14:paraId="500B8828" w14:textId="77777777" w:rsidTr="000218C7">
        <w:trPr>
          <w:trHeight w:val="243"/>
        </w:trPr>
        <w:tc>
          <w:tcPr>
            <w:tcW w:w="445" w:type="dxa"/>
          </w:tcPr>
          <w:p w14:paraId="53ECF40F" w14:textId="77777777" w:rsidR="00734649" w:rsidRDefault="00734649" w:rsidP="000218C7">
            <w:pPr>
              <w:rPr>
                <w:rFonts w:ascii="Arial" w:hAnsi="Arial" w:cs="Arial"/>
                <w:sz w:val="18"/>
                <w:szCs w:val="18"/>
              </w:rPr>
            </w:pPr>
            <w:r w:rsidRPr="00F656E3">
              <w:rPr>
                <w:rFonts w:ascii="Arial" w:hAnsi="Arial" w:cs="Arial"/>
                <w:sz w:val="18"/>
                <w:szCs w:val="18"/>
              </w:rPr>
              <w:t>41</w:t>
            </w:r>
          </w:p>
        </w:tc>
        <w:tc>
          <w:tcPr>
            <w:tcW w:w="1170" w:type="dxa"/>
          </w:tcPr>
          <w:p w14:paraId="445BBABE" w14:textId="77777777" w:rsidR="00734649" w:rsidRDefault="00734649" w:rsidP="000218C7">
            <w:pPr>
              <w:rPr>
                <w:rFonts w:ascii="Arial" w:hAnsi="Arial" w:cs="Arial"/>
                <w:color w:val="000000"/>
                <w:sz w:val="18"/>
                <w:szCs w:val="18"/>
                <w:highlight w:val="yellow"/>
              </w:rPr>
            </w:pPr>
            <w:r w:rsidRPr="00F656E3">
              <w:rPr>
                <w:rFonts w:ascii="Arial" w:hAnsi="Arial" w:cs="Arial"/>
                <w:color w:val="000000"/>
                <w:sz w:val="18"/>
                <w:szCs w:val="18"/>
                <w:highlight w:val="yellow"/>
              </w:rPr>
              <w:t>Péter RIMÓCZI glavni producent</w:t>
            </w:r>
          </w:p>
        </w:tc>
        <w:tc>
          <w:tcPr>
            <w:tcW w:w="1180" w:type="dxa"/>
          </w:tcPr>
          <w:p w14:paraId="0E17D5F5" w14:textId="77777777" w:rsidR="00734649" w:rsidRDefault="00734649" w:rsidP="000218C7">
            <w:pPr>
              <w:rPr>
                <w:rFonts w:ascii="Arial" w:hAnsi="Arial" w:cs="Arial"/>
                <w:sz w:val="18"/>
                <w:szCs w:val="18"/>
              </w:rPr>
            </w:pPr>
            <w:r w:rsidRPr="00F656E3">
              <w:rPr>
                <w:rFonts w:ascii="Arial" w:hAnsi="Arial" w:cs="Arial"/>
                <w:sz w:val="18"/>
                <w:szCs w:val="18"/>
              </w:rPr>
              <w:t xml:space="preserve">da, brez sadnih odpadkov, </w:t>
            </w:r>
            <w:r>
              <w:rPr>
                <w:rFonts w:ascii="Arial" w:hAnsi="Arial" w:cs="Arial"/>
                <w:sz w:val="18"/>
                <w:szCs w:val="18"/>
              </w:rPr>
              <w:t xml:space="preserve">kompostiranje, </w:t>
            </w:r>
            <w:r w:rsidRPr="00F656E3">
              <w:rPr>
                <w:rFonts w:ascii="Arial" w:hAnsi="Arial" w:cs="Arial"/>
                <w:sz w:val="18"/>
                <w:szCs w:val="18"/>
              </w:rPr>
              <w:t>brez herbicidov</w:t>
            </w:r>
          </w:p>
        </w:tc>
        <w:tc>
          <w:tcPr>
            <w:tcW w:w="1316" w:type="dxa"/>
          </w:tcPr>
          <w:p w14:paraId="4377BDB1" w14:textId="77777777" w:rsidR="00734649" w:rsidRDefault="00734649" w:rsidP="000218C7">
            <w:pPr>
              <w:pStyle w:val="NormlWeb"/>
              <w:spacing w:before="0" w:beforeAutospacing="0" w:after="0" w:afterAutospacing="0"/>
              <w:rPr>
                <w:rFonts w:ascii="Arial" w:hAnsi="Arial" w:cs="Arial"/>
                <w:sz w:val="18"/>
                <w:szCs w:val="18"/>
              </w:rPr>
            </w:pPr>
            <w:r w:rsidRPr="00F656E3">
              <w:rPr>
                <w:rFonts w:ascii="Arial" w:hAnsi="Arial" w:cs="Arial"/>
                <w:color w:val="000000"/>
                <w:sz w:val="18"/>
                <w:szCs w:val="18"/>
              </w:rPr>
              <w:t>pridelava sadja in zelenjave, proizvodnja sokov, sirupov in marmelad</w:t>
            </w:r>
          </w:p>
          <w:p w14:paraId="63B51726" w14:textId="77777777" w:rsidR="00734649" w:rsidRPr="00F656E3" w:rsidRDefault="00734649" w:rsidP="000218C7">
            <w:pPr>
              <w:rPr>
                <w:rFonts w:ascii="Arial" w:hAnsi="Arial" w:cs="Arial"/>
                <w:sz w:val="18"/>
                <w:szCs w:val="18"/>
              </w:rPr>
            </w:pPr>
          </w:p>
          <w:p w14:paraId="35460391" w14:textId="77777777" w:rsidR="00734649" w:rsidRPr="00F656E3" w:rsidRDefault="00734649" w:rsidP="000218C7">
            <w:pPr>
              <w:rPr>
                <w:rFonts w:ascii="Arial" w:hAnsi="Arial" w:cs="Arial"/>
                <w:sz w:val="18"/>
                <w:szCs w:val="18"/>
              </w:rPr>
            </w:pPr>
          </w:p>
        </w:tc>
        <w:tc>
          <w:tcPr>
            <w:tcW w:w="1478" w:type="dxa"/>
          </w:tcPr>
          <w:p w14:paraId="5A03A7B1" w14:textId="77777777" w:rsidR="00734649" w:rsidRDefault="00734649" w:rsidP="000218C7">
            <w:pPr>
              <w:rPr>
                <w:rFonts w:ascii="Arial" w:hAnsi="Arial" w:cs="Arial"/>
                <w:sz w:val="18"/>
                <w:szCs w:val="18"/>
              </w:rPr>
            </w:pPr>
            <w:r w:rsidRPr="00F656E3">
              <w:rPr>
                <w:rFonts w:ascii="Arial" w:hAnsi="Arial" w:cs="Arial"/>
                <w:sz w:val="18"/>
                <w:szCs w:val="18"/>
              </w:rPr>
              <w:t>stiskanje sadja za sokove, sirupe za kuhanje in marmelade.</w:t>
            </w:r>
          </w:p>
        </w:tc>
        <w:tc>
          <w:tcPr>
            <w:tcW w:w="1302" w:type="dxa"/>
          </w:tcPr>
          <w:p w14:paraId="59451F38"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sadni sokovi, sirupi in marmelade</w:t>
            </w:r>
          </w:p>
        </w:tc>
        <w:tc>
          <w:tcPr>
            <w:tcW w:w="1139" w:type="dxa"/>
          </w:tcPr>
          <w:p w14:paraId="4BCB9317" w14:textId="77777777" w:rsidR="00734649" w:rsidRDefault="00734649" w:rsidP="000218C7">
            <w:pPr>
              <w:rPr>
                <w:rFonts w:ascii="Arial" w:hAnsi="Arial" w:cs="Arial"/>
                <w:sz w:val="18"/>
                <w:szCs w:val="18"/>
              </w:rPr>
            </w:pPr>
            <w:r>
              <w:rPr>
                <w:rFonts w:ascii="Arial" w:hAnsi="Arial" w:cs="Arial"/>
                <w:color w:val="000000"/>
                <w:sz w:val="18"/>
                <w:szCs w:val="18"/>
              </w:rPr>
              <w:t>steklena embalaža</w:t>
            </w:r>
            <w:r w:rsidRPr="00F656E3">
              <w:rPr>
                <w:rFonts w:ascii="Arial" w:hAnsi="Arial" w:cs="Arial"/>
                <w:color w:val="000000"/>
                <w:sz w:val="18"/>
                <w:szCs w:val="18"/>
              </w:rPr>
              <w:t xml:space="preserve">, papirnate škatle, </w:t>
            </w:r>
            <w:r>
              <w:rPr>
                <w:rFonts w:ascii="Arial" w:hAnsi="Arial" w:cs="Arial"/>
                <w:color w:val="000000"/>
                <w:sz w:val="18"/>
                <w:szCs w:val="18"/>
              </w:rPr>
              <w:t>vrečke</w:t>
            </w:r>
          </w:p>
        </w:tc>
        <w:tc>
          <w:tcPr>
            <w:tcW w:w="1139" w:type="dxa"/>
          </w:tcPr>
          <w:p w14:paraId="5BD6BAD6" w14:textId="77777777" w:rsidR="00734649" w:rsidRDefault="00734649" w:rsidP="000218C7">
            <w:pPr>
              <w:rPr>
                <w:rFonts w:ascii="Arial" w:hAnsi="Arial" w:cs="Arial"/>
                <w:sz w:val="18"/>
                <w:szCs w:val="18"/>
              </w:rPr>
            </w:pPr>
            <w:r>
              <w:rPr>
                <w:rFonts w:ascii="Arial" w:hAnsi="Arial" w:cs="Arial"/>
                <w:color w:val="000000"/>
                <w:sz w:val="18"/>
                <w:szCs w:val="18"/>
              </w:rPr>
              <w:t xml:space="preserve">lasten </w:t>
            </w:r>
            <w:r w:rsidRPr="00F656E3">
              <w:rPr>
                <w:rFonts w:ascii="Arial" w:hAnsi="Arial" w:cs="Arial"/>
                <w:color w:val="000000"/>
                <w:sz w:val="18"/>
                <w:szCs w:val="18"/>
              </w:rPr>
              <w:t>prevoz</w:t>
            </w:r>
          </w:p>
        </w:tc>
        <w:tc>
          <w:tcPr>
            <w:tcW w:w="1058" w:type="dxa"/>
          </w:tcPr>
          <w:p w14:paraId="57CA89A5" w14:textId="77777777" w:rsidR="00734649" w:rsidRDefault="00734649" w:rsidP="000218C7">
            <w:pPr>
              <w:rPr>
                <w:rFonts w:ascii="Arial" w:hAnsi="Arial" w:cs="Arial"/>
                <w:color w:val="000000"/>
                <w:sz w:val="18"/>
                <w:szCs w:val="18"/>
              </w:rPr>
            </w:pPr>
            <w:r>
              <w:rPr>
                <w:rFonts w:ascii="Arial" w:hAnsi="Arial" w:cs="Arial"/>
                <w:color w:val="000000"/>
                <w:sz w:val="18"/>
                <w:szCs w:val="18"/>
              </w:rPr>
              <w:t>l</w:t>
            </w:r>
            <w:r w:rsidRPr="00F656E3">
              <w:rPr>
                <w:rFonts w:ascii="Arial" w:hAnsi="Arial" w:cs="Arial"/>
                <w:color w:val="000000"/>
                <w:sz w:val="18"/>
                <w:szCs w:val="18"/>
              </w:rPr>
              <w:t>okaln</w:t>
            </w:r>
            <w:r>
              <w:rPr>
                <w:rFonts w:ascii="Arial" w:hAnsi="Arial" w:cs="Arial"/>
                <w:color w:val="000000"/>
                <w:sz w:val="18"/>
                <w:szCs w:val="18"/>
              </w:rPr>
              <w:t>e trgovine</w:t>
            </w:r>
          </w:p>
        </w:tc>
        <w:tc>
          <w:tcPr>
            <w:tcW w:w="1221" w:type="dxa"/>
          </w:tcPr>
          <w:p w14:paraId="100F59FC" w14:textId="77777777" w:rsidR="00734649" w:rsidRDefault="00734649" w:rsidP="000218C7">
            <w:pPr>
              <w:rPr>
                <w:rFonts w:ascii="Arial" w:hAnsi="Arial" w:cs="Arial"/>
                <w:color w:val="000000"/>
                <w:sz w:val="18"/>
                <w:szCs w:val="18"/>
              </w:rPr>
            </w:pPr>
            <w:r>
              <w:rPr>
                <w:rFonts w:ascii="Arial" w:hAnsi="Arial" w:cs="Arial"/>
                <w:color w:val="000000"/>
                <w:sz w:val="18"/>
                <w:szCs w:val="18"/>
              </w:rPr>
              <w:t xml:space="preserve">organski </w:t>
            </w:r>
            <w:r w:rsidRPr="00F656E3">
              <w:rPr>
                <w:rFonts w:ascii="Arial" w:hAnsi="Arial" w:cs="Arial"/>
                <w:color w:val="000000"/>
                <w:sz w:val="18"/>
                <w:szCs w:val="18"/>
              </w:rPr>
              <w:t>odpadki</w:t>
            </w:r>
          </w:p>
        </w:tc>
        <w:tc>
          <w:tcPr>
            <w:tcW w:w="1370" w:type="dxa"/>
          </w:tcPr>
          <w:p w14:paraId="37FBC042" w14:textId="77777777" w:rsidR="00734649" w:rsidRDefault="00734649" w:rsidP="000218C7">
            <w:pPr>
              <w:rPr>
                <w:rFonts w:ascii="Arial" w:hAnsi="Arial" w:cs="Arial"/>
                <w:color w:val="000000"/>
                <w:sz w:val="18"/>
                <w:szCs w:val="18"/>
              </w:rPr>
            </w:pPr>
            <w:r>
              <w:rPr>
                <w:rFonts w:ascii="Arial" w:hAnsi="Arial" w:cs="Arial"/>
                <w:color w:val="000000"/>
                <w:sz w:val="18"/>
                <w:szCs w:val="18"/>
              </w:rPr>
              <w:t>kompostiranje</w:t>
            </w:r>
          </w:p>
        </w:tc>
      </w:tr>
      <w:tr w:rsidR="00734649" w:rsidRPr="00F656E3" w14:paraId="699FF1D3" w14:textId="77777777" w:rsidTr="000218C7">
        <w:trPr>
          <w:trHeight w:val="243"/>
        </w:trPr>
        <w:tc>
          <w:tcPr>
            <w:tcW w:w="445" w:type="dxa"/>
          </w:tcPr>
          <w:p w14:paraId="65733AC0" w14:textId="77777777" w:rsidR="00734649" w:rsidRDefault="00734649" w:rsidP="000218C7">
            <w:pPr>
              <w:rPr>
                <w:rFonts w:ascii="Arial" w:hAnsi="Arial" w:cs="Arial"/>
                <w:sz w:val="18"/>
                <w:szCs w:val="18"/>
              </w:rPr>
            </w:pPr>
            <w:r w:rsidRPr="00F656E3">
              <w:rPr>
                <w:rFonts w:ascii="Arial" w:hAnsi="Arial" w:cs="Arial"/>
                <w:sz w:val="18"/>
                <w:szCs w:val="18"/>
              </w:rPr>
              <w:t>42</w:t>
            </w:r>
          </w:p>
        </w:tc>
        <w:tc>
          <w:tcPr>
            <w:tcW w:w="1170" w:type="dxa"/>
          </w:tcPr>
          <w:p w14:paraId="10A1B7E3" w14:textId="77777777" w:rsidR="00734649" w:rsidRDefault="00734649" w:rsidP="000218C7">
            <w:pPr>
              <w:rPr>
                <w:rFonts w:ascii="Arial" w:hAnsi="Arial" w:cs="Arial"/>
                <w:color w:val="000000"/>
                <w:sz w:val="18"/>
                <w:szCs w:val="18"/>
                <w:highlight w:val="yellow"/>
              </w:rPr>
            </w:pPr>
            <w:r w:rsidRPr="00F656E3">
              <w:rPr>
                <w:rFonts w:ascii="Arial" w:hAnsi="Arial" w:cs="Arial"/>
                <w:color w:val="000000"/>
                <w:sz w:val="18"/>
                <w:szCs w:val="18"/>
                <w:highlight w:val="yellow"/>
              </w:rPr>
              <w:t>Tamás HÁRI in Vilma Kálmánné HÁRI</w:t>
            </w:r>
          </w:p>
        </w:tc>
        <w:tc>
          <w:tcPr>
            <w:tcW w:w="1180" w:type="dxa"/>
          </w:tcPr>
          <w:p w14:paraId="271834AA" w14:textId="77777777" w:rsidR="00734649" w:rsidRDefault="00734649" w:rsidP="000218C7">
            <w:pPr>
              <w:rPr>
                <w:rFonts w:ascii="Arial" w:hAnsi="Arial" w:cs="Arial"/>
                <w:sz w:val="18"/>
                <w:szCs w:val="18"/>
              </w:rPr>
            </w:pPr>
            <w:r w:rsidRPr="00F656E3">
              <w:rPr>
                <w:rFonts w:ascii="Arial" w:hAnsi="Arial" w:cs="Arial"/>
                <w:sz w:val="18"/>
                <w:szCs w:val="18"/>
              </w:rPr>
              <w:t xml:space="preserve">da, </w:t>
            </w:r>
            <w:r>
              <w:rPr>
                <w:rFonts w:ascii="Arial" w:hAnsi="Arial" w:cs="Arial"/>
                <w:sz w:val="18"/>
                <w:szCs w:val="18"/>
              </w:rPr>
              <w:t>kompostiranje</w:t>
            </w:r>
          </w:p>
        </w:tc>
        <w:tc>
          <w:tcPr>
            <w:tcW w:w="1316" w:type="dxa"/>
          </w:tcPr>
          <w:p w14:paraId="66A9363F" w14:textId="77777777" w:rsidR="00734649" w:rsidRDefault="00734649" w:rsidP="000218C7">
            <w:pPr>
              <w:pStyle w:val="Norm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pridelava </w:t>
            </w:r>
            <w:r w:rsidRPr="00F656E3">
              <w:rPr>
                <w:rFonts w:ascii="Arial" w:hAnsi="Arial" w:cs="Arial"/>
                <w:color w:val="000000"/>
                <w:sz w:val="18"/>
                <w:szCs w:val="18"/>
              </w:rPr>
              <w:t xml:space="preserve">sadja in zelenjave ter njuna </w:t>
            </w:r>
            <w:r>
              <w:rPr>
                <w:rFonts w:ascii="Arial" w:hAnsi="Arial" w:cs="Arial"/>
                <w:color w:val="000000"/>
                <w:sz w:val="18"/>
                <w:szCs w:val="18"/>
              </w:rPr>
              <w:t xml:space="preserve">predelava </w:t>
            </w:r>
          </w:p>
        </w:tc>
        <w:tc>
          <w:tcPr>
            <w:tcW w:w="1478" w:type="dxa"/>
          </w:tcPr>
          <w:p w14:paraId="0492FC96" w14:textId="77777777" w:rsidR="00734649" w:rsidRDefault="00734649" w:rsidP="000218C7">
            <w:pPr>
              <w:rPr>
                <w:rFonts w:ascii="Arial" w:hAnsi="Arial" w:cs="Arial"/>
                <w:sz w:val="18"/>
                <w:szCs w:val="18"/>
              </w:rPr>
            </w:pPr>
            <w:r w:rsidRPr="00F656E3">
              <w:rPr>
                <w:rFonts w:ascii="Arial" w:hAnsi="Arial" w:cs="Arial"/>
                <w:color w:val="000000"/>
                <w:sz w:val="18"/>
                <w:szCs w:val="18"/>
              </w:rPr>
              <w:t>sušenje, konzerviranje, mletje, stiskanje sadja in zelenjave</w:t>
            </w:r>
          </w:p>
          <w:p w14:paraId="15F0B6F9" w14:textId="77777777" w:rsidR="00734649" w:rsidRPr="00F656E3" w:rsidRDefault="00734649" w:rsidP="000218C7">
            <w:pPr>
              <w:rPr>
                <w:rFonts w:ascii="Arial" w:hAnsi="Arial" w:cs="Arial"/>
                <w:sz w:val="18"/>
                <w:szCs w:val="18"/>
              </w:rPr>
            </w:pPr>
          </w:p>
        </w:tc>
        <w:tc>
          <w:tcPr>
            <w:tcW w:w="1302" w:type="dxa"/>
          </w:tcPr>
          <w:p w14:paraId="4EA835F0"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marmelade, bučno olje, rastlinska olja</w:t>
            </w:r>
            <w:r>
              <w:rPr>
                <w:rFonts w:ascii="Arial" w:hAnsi="Arial" w:cs="Arial"/>
                <w:color w:val="000000"/>
                <w:sz w:val="18"/>
                <w:szCs w:val="18"/>
              </w:rPr>
              <w:t xml:space="preserve">, </w:t>
            </w:r>
            <w:r w:rsidRPr="00F656E3">
              <w:rPr>
                <w:rFonts w:ascii="Arial" w:hAnsi="Arial" w:cs="Arial"/>
                <w:color w:val="000000"/>
                <w:sz w:val="18"/>
                <w:szCs w:val="18"/>
              </w:rPr>
              <w:t xml:space="preserve">testenine in kisle kumare, mleta paprična smetana, vloženi hren in </w:t>
            </w:r>
            <w:r>
              <w:rPr>
                <w:rFonts w:ascii="Arial" w:hAnsi="Arial" w:cs="Arial"/>
                <w:color w:val="000000"/>
                <w:sz w:val="18"/>
                <w:szCs w:val="18"/>
              </w:rPr>
              <w:t>suhi</w:t>
            </w:r>
            <w:r w:rsidRPr="00F656E3">
              <w:rPr>
                <w:rFonts w:ascii="Arial" w:hAnsi="Arial" w:cs="Arial"/>
                <w:color w:val="000000"/>
                <w:sz w:val="18"/>
                <w:szCs w:val="18"/>
              </w:rPr>
              <w:t xml:space="preserve"> jurčki</w:t>
            </w:r>
            <w:r w:rsidRPr="00F656E3">
              <w:rPr>
                <w:rFonts w:ascii="Arial" w:hAnsi="Arial" w:cs="Arial"/>
                <w:color w:val="000000"/>
                <w:sz w:val="18"/>
                <w:szCs w:val="18"/>
              </w:rPr>
              <w:br/>
            </w:r>
          </w:p>
        </w:tc>
        <w:tc>
          <w:tcPr>
            <w:tcW w:w="1139" w:type="dxa"/>
          </w:tcPr>
          <w:p w14:paraId="262A1CF8" w14:textId="77777777" w:rsidR="00734649" w:rsidRDefault="00734649" w:rsidP="000218C7">
            <w:pPr>
              <w:rPr>
                <w:rFonts w:ascii="Arial" w:hAnsi="Arial" w:cs="Arial"/>
                <w:color w:val="000000"/>
                <w:sz w:val="18"/>
                <w:szCs w:val="18"/>
              </w:rPr>
            </w:pPr>
            <w:r>
              <w:rPr>
                <w:rFonts w:ascii="Arial" w:hAnsi="Arial" w:cs="Arial"/>
                <w:sz w:val="18"/>
                <w:szCs w:val="18"/>
              </w:rPr>
              <w:t xml:space="preserve">Plastična </w:t>
            </w:r>
            <w:r w:rsidRPr="00F656E3">
              <w:rPr>
                <w:rFonts w:ascii="Arial" w:hAnsi="Arial" w:cs="Arial"/>
                <w:sz w:val="18"/>
                <w:szCs w:val="18"/>
              </w:rPr>
              <w:t>vedra</w:t>
            </w:r>
            <w:r>
              <w:rPr>
                <w:rFonts w:ascii="Arial" w:hAnsi="Arial" w:cs="Arial"/>
                <w:sz w:val="18"/>
                <w:szCs w:val="18"/>
              </w:rPr>
              <w:t xml:space="preserve">, </w:t>
            </w:r>
            <w:r w:rsidRPr="00F656E3">
              <w:rPr>
                <w:rFonts w:ascii="Arial" w:hAnsi="Arial" w:cs="Arial"/>
                <w:sz w:val="18"/>
                <w:szCs w:val="18"/>
              </w:rPr>
              <w:t>steklenice, papirnate vrečke ali biorazgradljive plastične vrečke</w:t>
            </w:r>
          </w:p>
        </w:tc>
        <w:tc>
          <w:tcPr>
            <w:tcW w:w="1139" w:type="dxa"/>
          </w:tcPr>
          <w:p w14:paraId="38A61556" w14:textId="77777777" w:rsidR="00734649" w:rsidRDefault="00734649" w:rsidP="000218C7">
            <w:pPr>
              <w:rPr>
                <w:rFonts w:ascii="Arial" w:hAnsi="Arial" w:cs="Arial"/>
                <w:color w:val="000000"/>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568D4368" w14:textId="77777777" w:rsidR="00734649" w:rsidRDefault="00734649" w:rsidP="000218C7">
            <w:pPr>
              <w:rPr>
                <w:rFonts w:ascii="Arial" w:hAnsi="Arial" w:cs="Arial"/>
                <w:color w:val="000000"/>
                <w:sz w:val="18"/>
                <w:szCs w:val="18"/>
              </w:rPr>
            </w:pPr>
            <w:r w:rsidRPr="00F656E3">
              <w:rPr>
                <w:rFonts w:ascii="Arial" w:hAnsi="Arial" w:cs="Arial"/>
                <w:sz w:val="18"/>
                <w:szCs w:val="18"/>
              </w:rPr>
              <w:t xml:space="preserve">na lokalnih tržnicah, na večjih dogodkih, </w:t>
            </w:r>
            <w:r>
              <w:rPr>
                <w:rFonts w:ascii="Arial" w:hAnsi="Arial" w:cs="Arial"/>
                <w:color w:val="000000"/>
                <w:sz w:val="18"/>
                <w:szCs w:val="18"/>
              </w:rPr>
              <w:t>dostava po dogovoru</w:t>
            </w:r>
            <w:r w:rsidRPr="00F656E3">
              <w:rPr>
                <w:rFonts w:ascii="Arial" w:hAnsi="Arial" w:cs="Arial"/>
                <w:color w:val="000000"/>
                <w:sz w:val="18"/>
                <w:szCs w:val="18"/>
              </w:rPr>
              <w:t xml:space="preserve"> enkrat mesečno v Budimpešto, </w:t>
            </w:r>
            <w:r>
              <w:rPr>
                <w:rFonts w:ascii="Arial" w:hAnsi="Arial" w:cs="Arial"/>
                <w:color w:val="000000"/>
                <w:sz w:val="18"/>
                <w:szCs w:val="18"/>
              </w:rPr>
              <w:t xml:space="preserve">kjer </w:t>
            </w:r>
            <w:r w:rsidRPr="00F656E3">
              <w:rPr>
                <w:rFonts w:ascii="Arial" w:hAnsi="Arial" w:cs="Arial"/>
                <w:color w:val="000000"/>
                <w:sz w:val="18"/>
                <w:szCs w:val="18"/>
              </w:rPr>
              <w:t>ob dogovorjenem času razdeli naročilo strank</w:t>
            </w:r>
            <w:r w:rsidRPr="00F656E3">
              <w:rPr>
                <w:rFonts w:ascii="Arial" w:hAnsi="Arial" w:cs="Arial"/>
                <w:color w:val="000000"/>
                <w:sz w:val="18"/>
                <w:szCs w:val="18"/>
              </w:rPr>
              <w:br/>
            </w:r>
          </w:p>
        </w:tc>
        <w:tc>
          <w:tcPr>
            <w:tcW w:w="1221" w:type="dxa"/>
          </w:tcPr>
          <w:p w14:paraId="045FCB58" w14:textId="77777777" w:rsidR="00734649" w:rsidRDefault="00734649" w:rsidP="000218C7">
            <w:pPr>
              <w:rPr>
                <w:rFonts w:ascii="Arial" w:hAnsi="Arial" w:cs="Arial"/>
                <w:color w:val="000000"/>
                <w:sz w:val="18"/>
                <w:szCs w:val="18"/>
              </w:rPr>
            </w:pPr>
            <w:r>
              <w:rPr>
                <w:rFonts w:ascii="Arial" w:hAnsi="Arial" w:cs="Arial"/>
                <w:color w:val="000000"/>
                <w:sz w:val="18"/>
                <w:szCs w:val="18"/>
              </w:rPr>
              <w:t xml:space="preserve">organski </w:t>
            </w:r>
            <w:r w:rsidRPr="00F656E3">
              <w:rPr>
                <w:rFonts w:ascii="Arial" w:hAnsi="Arial" w:cs="Arial"/>
                <w:color w:val="000000"/>
                <w:sz w:val="18"/>
                <w:szCs w:val="18"/>
              </w:rPr>
              <w:t>odpadki</w:t>
            </w:r>
          </w:p>
        </w:tc>
        <w:tc>
          <w:tcPr>
            <w:tcW w:w="1370" w:type="dxa"/>
          </w:tcPr>
          <w:p w14:paraId="6A08AB49"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 xml:space="preserve">peleti iz stiskanja bučnih semen se prodajajo ribičem za krmljenje ali pekarnam za mletje v fino moko, </w:t>
            </w:r>
            <w:r>
              <w:rPr>
                <w:rFonts w:ascii="Arial" w:hAnsi="Arial" w:cs="Arial"/>
                <w:color w:val="000000"/>
                <w:sz w:val="18"/>
                <w:szCs w:val="18"/>
              </w:rPr>
              <w:t xml:space="preserve">kompostiranje, </w:t>
            </w:r>
            <w:r w:rsidRPr="00F656E3">
              <w:rPr>
                <w:rFonts w:ascii="Arial" w:hAnsi="Arial" w:cs="Arial"/>
                <w:color w:val="000000"/>
                <w:sz w:val="18"/>
                <w:szCs w:val="18"/>
              </w:rPr>
              <w:t>gosto maso iz stiskanja olj brezplačno zbira podjetje, specializirano za zbiranje olj</w:t>
            </w:r>
            <w:r>
              <w:rPr>
                <w:rFonts w:ascii="Arial" w:hAnsi="Arial" w:cs="Arial"/>
                <w:color w:val="000000"/>
                <w:sz w:val="18"/>
                <w:szCs w:val="18"/>
              </w:rPr>
              <w:t>.</w:t>
            </w:r>
            <w:r w:rsidRPr="00F656E3">
              <w:rPr>
                <w:rFonts w:ascii="Arial" w:hAnsi="Arial" w:cs="Arial"/>
                <w:color w:val="000000"/>
                <w:sz w:val="18"/>
                <w:szCs w:val="18"/>
              </w:rPr>
              <w:t xml:space="preserve"> </w:t>
            </w:r>
            <w:r>
              <w:rPr>
                <w:rFonts w:ascii="Arial" w:hAnsi="Arial" w:cs="Arial"/>
                <w:color w:val="000000"/>
                <w:sz w:val="18"/>
                <w:szCs w:val="18"/>
              </w:rPr>
              <w:t>S</w:t>
            </w:r>
            <w:r w:rsidRPr="00F656E3">
              <w:rPr>
                <w:rFonts w:ascii="Arial" w:hAnsi="Arial" w:cs="Arial"/>
                <w:color w:val="000000"/>
                <w:sz w:val="18"/>
                <w:szCs w:val="18"/>
              </w:rPr>
              <w:t>uha zrna iz stiskanja lanen</w:t>
            </w:r>
            <w:r>
              <w:rPr>
                <w:rFonts w:ascii="Arial" w:hAnsi="Arial" w:cs="Arial"/>
                <w:color w:val="000000"/>
                <w:sz w:val="18"/>
                <w:szCs w:val="18"/>
              </w:rPr>
              <w:t>enih</w:t>
            </w:r>
            <w:r w:rsidRPr="00F656E3">
              <w:rPr>
                <w:rFonts w:ascii="Arial" w:hAnsi="Arial" w:cs="Arial"/>
                <w:color w:val="000000"/>
                <w:sz w:val="18"/>
                <w:szCs w:val="18"/>
              </w:rPr>
              <w:t xml:space="preserve"> semen</w:t>
            </w:r>
            <w:r>
              <w:rPr>
                <w:rFonts w:ascii="Arial" w:hAnsi="Arial" w:cs="Arial"/>
                <w:color w:val="000000"/>
                <w:sz w:val="18"/>
                <w:szCs w:val="18"/>
              </w:rPr>
              <w:t xml:space="preserve"> </w:t>
            </w:r>
            <w:r w:rsidRPr="00F656E3">
              <w:rPr>
                <w:rFonts w:ascii="Arial" w:hAnsi="Arial" w:cs="Arial"/>
                <w:color w:val="000000"/>
                <w:sz w:val="18"/>
                <w:szCs w:val="18"/>
              </w:rPr>
              <w:t xml:space="preserve">se zaoravajo v </w:t>
            </w:r>
            <w:r>
              <w:rPr>
                <w:rFonts w:ascii="Arial" w:hAnsi="Arial" w:cs="Arial"/>
                <w:color w:val="000000"/>
                <w:sz w:val="18"/>
                <w:szCs w:val="18"/>
              </w:rPr>
              <w:t>zemljo</w:t>
            </w:r>
          </w:p>
        </w:tc>
      </w:tr>
      <w:tr w:rsidR="00734649" w:rsidRPr="00F656E3" w14:paraId="5083EB53" w14:textId="77777777" w:rsidTr="000218C7">
        <w:trPr>
          <w:trHeight w:val="243"/>
        </w:trPr>
        <w:tc>
          <w:tcPr>
            <w:tcW w:w="445" w:type="dxa"/>
          </w:tcPr>
          <w:p w14:paraId="380D117B" w14:textId="77777777" w:rsidR="00734649" w:rsidRDefault="00734649" w:rsidP="000218C7">
            <w:pPr>
              <w:rPr>
                <w:rFonts w:ascii="Arial" w:hAnsi="Arial" w:cs="Arial"/>
                <w:sz w:val="18"/>
                <w:szCs w:val="18"/>
              </w:rPr>
            </w:pPr>
            <w:r w:rsidRPr="00F656E3">
              <w:rPr>
                <w:rFonts w:ascii="Arial" w:hAnsi="Arial" w:cs="Arial"/>
                <w:sz w:val="18"/>
                <w:szCs w:val="18"/>
              </w:rPr>
              <w:t>43</w:t>
            </w:r>
          </w:p>
        </w:tc>
        <w:tc>
          <w:tcPr>
            <w:tcW w:w="1170" w:type="dxa"/>
          </w:tcPr>
          <w:p w14:paraId="68646FC0" w14:textId="77777777" w:rsidR="00734649" w:rsidRDefault="00734649" w:rsidP="000218C7">
            <w:pPr>
              <w:rPr>
                <w:rFonts w:ascii="Arial" w:hAnsi="Arial" w:cs="Arial"/>
                <w:color w:val="000000"/>
                <w:sz w:val="18"/>
                <w:szCs w:val="18"/>
                <w:highlight w:val="magenta"/>
              </w:rPr>
            </w:pPr>
            <w:r w:rsidRPr="00F656E3">
              <w:rPr>
                <w:rFonts w:ascii="Arial" w:hAnsi="Arial" w:cs="Arial"/>
                <w:color w:val="000000"/>
                <w:sz w:val="18"/>
                <w:szCs w:val="18"/>
                <w:highlight w:val="magenta"/>
              </w:rPr>
              <w:t>Sir Alpokalja</w:t>
            </w:r>
          </w:p>
        </w:tc>
        <w:tc>
          <w:tcPr>
            <w:tcW w:w="1180" w:type="dxa"/>
          </w:tcPr>
          <w:p w14:paraId="7020114F" w14:textId="77777777" w:rsidR="00734649" w:rsidRDefault="00734649" w:rsidP="000218C7">
            <w:pPr>
              <w:rPr>
                <w:rFonts w:ascii="Arial" w:hAnsi="Arial" w:cs="Arial"/>
                <w:sz w:val="18"/>
                <w:szCs w:val="18"/>
              </w:rPr>
            </w:pPr>
            <w:r w:rsidRPr="00F656E3">
              <w:rPr>
                <w:rFonts w:ascii="Arial" w:hAnsi="Arial" w:cs="Arial"/>
                <w:sz w:val="18"/>
                <w:szCs w:val="18"/>
              </w:rPr>
              <w:t>proizvodnja izdelka z višjo dodano vrednostjo</w:t>
            </w:r>
          </w:p>
        </w:tc>
        <w:tc>
          <w:tcPr>
            <w:tcW w:w="1316" w:type="dxa"/>
          </w:tcPr>
          <w:p w14:paraId="1944E782" w14:textId="77777777" w:rsidR="00734649" w:rsidRDefault="00734649" w:rsidP="000218C7">
            <w:pPr>
              <w:pStyle w:val="NormlWeb"/>
              <w:spacing w:before="0" w:beforeAutospacing="0" w:after="0" w:afterAutospacing="0"/>
              <w:rPr>
                <w:rFonts w:ascii="Arial" w:hAnsi="Arial" w:cs="Arial"/>
                <w:color w:val="000000"/>
                <w:sz w:val="18"/>
                <w:szCs w:val="18"/>
              </w:rPr>
            </w:pPr>
            <w:r w:rsidRPr="00F656E3">
              <w:rPr>
                <w:rFonts w:ascii="Arial" w:hAnsi="Arial" w:cs="Arial"/>
                <w:sz w:val="18"/>
                <w:szCs w:val="18"/>
              </w:rPr>
              <w:t>poljedelstvo, živinoreja in sirarstvo</w:t>
            </w:r>
          </w:p>
        </w:tc>
        <w:tc>
          <w:tcPr>
            <w:tcW w:w="1478" w:type="dxa"/>
          </w:tcPr>
          <w:p w14:paraId="0372179C" w14:textId="77777777" w:rsidR="00734649" w:rsidRDefault="00734649" w:rsidP="000218C7">
            <w:pPr>
              <w:rPr>
                <w:rFonts w:ascii="Arial" w:hAnsi="Arial" w:cs="Arial"/>
                <w:color w:val="000000"/>
                <w:sz w:val="18"/>
                <w:szCs w:val="18"/>
              </w:rPr>
            </w:pPr>
            <w:r w:rsidRPr="00F656E3">
              <w:rPr>
                <w:rFonts w:ascii="Arial" w:hAnsi="Arial" w:cs="Arial"/>
                <w:sz w:val="18"/>
                <w:szCs w:val="18"/>
              </w:rPr>
              <w:t>skušajo ohraniti vse postopke v svojih rokah - od kmetije do mize</w:t>
            </w:r>
          </w:p>
        </w:tc>
        <w:tc>
          <w:tcPr>
            <w:tcW w:w="1302" w:type="dxa"/>
          </w:tcPr>
          <w:p w14:paraId="4B0063AF" w14:textId="77777777" w:rsidR="00734649" w:rsidRDefault="00734649" w:rsidP="000218C7">
            <w:pPr>
              <w:rPr>
                <w:rFonts w:ascii="Arial" w:hAnsi="Arial" w:cs="Arial"/>
                <w:color w:val="000000"/>
                <w:sz w:val="18"/>
                <w:szCs w:val="18"/>
              </w:rPr>
            </w:pPr>
            <w:r w:rsidRPr="00F656E3">
              <w:rPr>
                <w:rFonts w:ascii="Arial" w:hAnsi="Arial" w:cs="Arial"/>
                <w:sz w:val="18"/>
                <w:szCs w:val="18"/>
              </w:rPr>
              <w:t>poltrdi in trdi siri, ki zorijo od 2 mesecev do več let</w:t>
            </w:r>
          </w:p>
        </w:tc>
        <w:tc>
          <w:tcPr>
            <w:tcW w:w="1139" w:type="dxa"/>
          </w:tcPr>
          <w:p w14:paraId="68FD0A43" w14:textId="77777777" w:rsidR="00734649" w:rsidRDefault="00734649" w:rsidP="000218C7">
            <w:pPr>
              <w:rPr>
                <w:rFonts w:ascii="Arial" w:hAnsi="Arial" w:cs="Arial"/>
                <w:sz w:val="18"/>
                <w:szCs w:val="18"/>
              </w:rPr>
            </w:pPr>
            <w:r>
              <w:rPr>
                <w:rFonts w:ascii="Arial" w:hAnsi="Arial" w:cs="Arial"/>
                <w:sz w:val="18"/>
                <w:szCs w:val="18"/>
              </w:rPr>
              <w:t xml:space="preserve">vakuumiranje, a </w:t>
            </w:r>
            <w:r w:rsidRPr="00F656E3">
              <w:rPr>
                <w:rFonts w:ascii="Arial" w:hAnsi="Arial" w:cs="Arial"/>
                <w:sz w:val="18"/>
                <w:szCs w:val="18"/>
              </w:rPr>
              <w:t>načrtuje</w:t>
            </w:r>
            <w:r>
              <w:rPr>
                <w:rFonts w:ascii="Arial" w:hAnsi="Arial" w:cs="Arial"/>
                <w:sz w:val="18"/>
                <w:szCs w:val="18"/>
              </w:rPr>
              <w:t xml:space="preserve">jo </w:t>
            </w:r>
            <w:r w:rsidRPr="00F656E3">
              <w:rPr>
                <w:rFonts w:ascii="Arial" w:hAnsi="Arial" w:cs="Arial"/>
                <w:sz w:val="18"/>
                <w:szCs w:val="18"/>
              </w:rPr>
              <w:t>uporabo hitreje biorazgradljivih materialov</w:t>
            </w:r>
          </w:p>
        </w:tc>
        <w:tc>
          <w:tcPr>
            <w:tcW w:w="1139" w:type="dxa"/>
          </w:tcPr>
          <w:p w14:paraId="4E7F9670"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 in dostavo po pošti</w:t>
            </w:r>
          </w:p>
        </w:tc>
        <w:tc>
          <w:tcPr>
            <w:tcW w:w="1058" w:type="dxa"/>
          </w:tcPr>
          <w:p w14:paraId="0FBB2853" w14:textId="77777777" w:rsidR="00734649" w:rsidRDefault="00734649" w:rsidP="000218C7">
            <w:pPr>
              <w:rPr>
                <w:rFonts w:ascii="Arial" w:hAnsi="Arial" w:cs="Arial"/>
                <w:sz w:val="18"/>
                <w:szCs w:val="18"/>
              </w:rPr>
            </w:pPr>
            <w:r w:rsidRPr="00F656E3">
              <w:rPr>
                <w:rFonts w:ascii="Arial" w:hAnsi="Arial" w:cs="Arial"/>
                <w:sz w:val="18"/>
                <w:szCs w:val="18"/>
              </w:rPr>
              <w:t>domača trgovina in spletna trgovina</w:t>
            </w:r>
          </w:p>
        </w:tc>
        <w:tc>
          <w:tcPr>
            <w:tcW w:w="1221" w:type="dxa"/>
          </w:tcPr>
          <w:p w14:paraId="1A069F44" w14:textId="77777777" w:rsidR="00734649" w:rsidRDefault="00734649" w:rsidP="000218C7">
            <w:pPr>
              <w:rPr>
                <w:rFonts w:ascii="Arial" w:hAnsi="Arial" w:cs="Arial"/>
                <w:color w:val="000000"/>
                <w:sz w:val="18"/>
                <w:szCs w:val="18"/>
              </w:rPr>
            </w:pPr>
            <w:r w:rsidRPr="00F656E3">
              <w:rPr>
                <w:rFonts w:ascii="Arial" w:hAnsi="Arial" w:cs="Arial"/>
                <w:sz w:val="18"/>
                <w:szCs w:val="18"/>
              </w:rPr>
              <w:t xml:space="preserve">organski odpadki </w:t>
            </w:r>
          </w:p>
        </w:tc>
        <w:tc>
          <w:tcPr>
            <w:tcW w:w="1370" w:type="dxa"/>
          </w:tcPr>
          <w:p w14:paraId="0B18C681" w14:textId="77777777" w:rsidR="00734649" w:rsidRDefault="00734649" w:rsidP="000218C7">
            <w:pPr>
              <w:rPr>
                <w:rFonts w:ascii="Arial" w:hAnsi="Arial" w:cs="Arial"/>
                <w:color w:val="000000"/>
                <w:sz w:val="18"/>
                <w:szCs w:val="18"/>
              </w:rPr>
            </w:pPr>
            <w:r w:rsidRPr="00F656E3">
              <w:rPr>
                <w:rFonts w:ascii="Arial" w:hAnsi="Arial" w:cs="Arial"/>
                <w:sz w:val="18"/>
                <w:szCs w:val="18"/>
              </w:rPr>
              <w:t>organski odpadki se uporabijo kot gnojilo in se vrnejo v</w:t>
            </w:r>
            <w:r>
              <w:rPr>
                <w:rFonts w:ascii="Arial" w:hAnsi="Arial" w:cs="Arial"/>
                <w:sz w:val="18"/>
                <w:szCs w:val="18"/>
              </w:rPr>
              <w:t xml:space="preserve"> zemljo</w:t>
            </w:r>
          </w:p>
        </w:tc>
      </w:tr>
      <w:tr w:rsidR="00734649" w:rsidRPr="00F656E3" w14:paraId="0DA23406" w14:textId="77777777" w:rsidTr="000218C7">
        <w:trPr>
          <w:trHeight w:val="243"/>
        </w:trPr>
        <w:tc>
          <w:tcPr>
            <w:tcW w:w="445" w:type="dxa"/>
          </w:tcPr>
          <w:p w14:paraId="6FE7AC49" w14:textId="77777777" w:rsidR="00734649" w:rsidRDefault="00734649" w:rsidP="000218C7">
            <w:pPr>
              <w:rPr>
                <w:rFonts w:ascii="Arial" w:hAnsi="Arial" w:cs="Arial"/>
                <w:sz w:val="18"/>
                <w:szCs w:val="18"/>
              </w:rPr>
            </w:pPr>
            <w:r w:rsidRPr="00F656E3">
              <w:rPr>
                <w:rFonts w:ascii="Arial" w:hAnsi="Arial" w:cs="Arial"/>
                <w:sz w:val="18"/>
                <w:szCs w:val="18"/>
              </w:rPr>
              <w:t>44</w:t>
            </w:r>
          </w:p>
        </w:tc>
        <w:tc>
          <w:tcPr>
            <w:tcW w:w="1170" w:type="dxa"/>
          </w:tcPr>
          <w:p w14:paraId="25C96442" w14:textId="77777777" w:rsidR="00734649" w:rsidRDefault="00734649" w:rsidP="000218C7">
            <w:pPr>
              <w:rPr>
                <w:rFonts w:ascii="Arial" w:hAnsi="Arial" w:cs="Arial"/>
                <w:color w:val="000000"/>
                <w:sz w:val="18"/>
                <w:szCs w:val="18"/>
                <w:highlight w:val="magenta"/>
              </w:rPr>
            </w:pPr>
            <w:r w:rsidRPr="00F656E3">
              <w:rPr>
                <w:rFonts w:ascii="Arial" w:hAnsi="Arial" w:cs="Arial"/>
                <w:color w:val="000000"/>
                <w:sz w:val="18"/>
                <w:szCs w:val="18"/>
                <w:highlight w:val="magenta"/>
              </w:rPr>
              <w:t xml:space="preserve"> Annamária Baráth</w:t>
            </w:r>
          </w:p>
        </w:tc>
        <w:tc>
          <w:tcPr>
            <w:tcW w:w="1180" w:type="dxa"/>
          </w:tcPr>
          <w:p w14:paraId="3A17F57E" w14:textId="77777777" w:rsidR="00734649" w:rsidRDefault="00734649" w:rsidP="000218C7">
            <w:pPr>
              <w:rPr>
                <w:rFonts w:ascii="Arial" w:hAnsi="Arial" w:cs="Arial"/>
                <w:sz w:val="18"/>
                <w:szCs w:val="18"/>
              </w:rPr>
            </w:pPr>
            <w:r>
              <w:rPr>
                <w:rFonts w:ascii="Arial" w:hAnsi="Arial" w:cs="Arial"/>
                <w:sz w:val="18"/>
                <w:szCs w:val="18"/>
              </w:rPr>
              <w:t xml:space="preserve">kompostiranje, </w:t>
            </w:r>
            <w:r w:rsidRPr="00F656E3">
              <w:rPr>
                <w:rFonts w:ascii="Arial" w:hAnsi="Arial" w:cs="Arial"/>
                <w:sz w:val="18"/>
                <w:szCs w:val="18"/>
              </w:rPr>
              <w:t>sončna energija</w:t>
            </w:r>
          </w:p>
        </w:tc>
        <w:tc>
          <w:tcPr>
            <w:tcW w:w="1316" w:type="dxa"/>
          </w:tcPr>
          <w:p w14:paraId="4431C17C" w14:textId="77777777" w:rsidR="00734649" w:rsidRDefault="00734649" w:rsidP="000218C7">
            <w:pPr>
              <w:rPr>
                <w:rFonts w:ascii="Arial" w:hAnsi="Arial" w:cs="Arial"/>
                <w:sz w:val="18"/>
                <w:szCs w:val="18"/>
              </w:rPr>
            </w:pPr>
            <w:r>
              <w:rPr>
                <w:rFonts w:ascii="Arial" w:hAnsi="Arial" w:cs="Arial"/>
                <w:color w:val="000000"/>
                <w:sz w:val="18"/>
                <w:szCs w:val="18"/>
              </w:rPr>
              <w:t>predelava</w:t>
            </w:r>
            <w:r w:rsidRPr="00F656E3">
              <w:rPr>
                <w:rFonts w:ascii="Arial" w:hAnsi="Arial" w:cs="Arial"/>
                <w:color w:val="000000"/>
                <w:sz w:val="18"/>
                <w:szCs w:val="18"/>
              </w:rPr>
              <w:t xml:space="preserve"> sadnih sirupov </w:t>
            </w:r>
            <w:r>
              <w:rPr>
                <w:rFonts w:ascii="Arial" w:hAnsi="Arial" w:cs="Arial"/>
                <w:color w:val="000000"/>
                <w:sz w:val="18"/>
                <w:szCs w:val="18"/>
              </w:rPr>
              <w:t xml:space="preserve">in </w:t>
            </w:r>
            <w:r w:rsidRPr="00F656E3">
              <w:rPr>
                <w:rFonts w:ascii="Arial" w:hAnsi="Arial" w:cs="Arial"/>
                <w:color w:val="000000"/>
                <w:sz w:val="18"/>
                <w:szCs w:val="18"/>
              </w:rPr>
              <w:t>marmelad</w:t>
            </w:r>
          </w:p>
        </w:tc>
        <w:tc>
          <w:tcPr>
            <w:tcW w:w="1478" w:type="dxa"/>
          </w:tcPr>
          <w:p w14:paraId="43D87C4D" w14:textId="77777777" w:rsidR="00734649" w:rsidRDefault="00734649" w:rsidP="000218C7">
            <w:pPr>
              <w:rPr>
                <w:rFonts w:ascii="Arial" w:hAnsi="Arial" w:cs="Arial"/>
                <w:sz w:val="18"/>
                <w:szCs w:val="18"/>
              </w:rPr>
            </w:pPr>
            <w:r>
              <w:rPr>
                <w:rFonts w:ascii="Arial" w:hAnsi="Arial" w:cs="Arial"/>
                <w:color w:val="000000"/>
                <w:sz w:val="18"/>
                <w:szCs w:val="18"/>
              </w:rPr>
              <w:t>predelava</w:t>
            </w:r>
            <w:r w:rsidRPr="00F656E3">
              <w:rPr>
                <w:rFonts w:ascii="Arial" w:hAnsi="Arial" w:cs="Arial"/>
                <w:color w:val="000000"/>
                <w:sz w:val="18"/>
                <w:szCs w:val="18"/>
              </w:rPr>
              <w:t xml:space="preserve"> sadnih sirupov </w:t>
            </w:r>
            <w:r>
              <w:rPr>
                <w:rFonts w:ascii="Arial" w:hAnsi="Arial" w:cs="Arial"/>
                <w:color w:val="000000"/>
                <w:sz w:val="18"/>
                <w:szCs w:val="18"/>
              </w:rPr>
              <w:t xml:space="preserve">in </w:t>
            </w:r>
            <w:r w:rsidRPr="00F656E3">
              <w:rPr>
                <w:rFonts w:ascii="Arial" w:hAnsi="Arial" w:cs="Arial"/>
                <w:color w:val="000000"/>
                <w:sz w:val="18"/>
                <w:szCs w:val="18"/>
              </w:rPr>
              <w:t>marmelad</w:t>
            </w:r>
          </w:p>
        </w:tc>
        <w:tc>
          <w:tcPr>
            <w:tcW w:w="1302" w:type="dxa"/>
          </w:tcPr>
          <w:p w14:paraId="63257009" w14:textId="77777777" w:rsidR="00734649" w:rsidRDefault="00734649" w:rsidP="000218C7">
            <w:pPr>
              <w:rPr>
                <w:rFonts w:ascii="Arial" w:hAnsi="Arial" w:cs="Arial"/>
                <w:sz w:val="18"/>
                <w:szCs w:val="18"/>
              </w:rPr>
            </w:pPr>
            <w:r w:rsidRPr="00F656E3">
              <w:rPr>
                <w:rFonts w:ascii="Arial" w:hAnsi="Arial" w:cs="Arial"/>
                <w:color w:val="000000"/>
                <w:sz w:val="18"/>
                <w:szCs w:val="18"/>
              </w:rPr>
              <w:t>sirupi, marmelade</w:t>
            </w:r>
          </w:p>
        </w:tc>
        <w:tc>
          <w:tcPr>
            <w:tcW w:w="1139" w:type="dxa"/>
          </w:tcPr>
          <w:p w14:paraId="2E47EFD9" w14:textId="77777777" w:rsidR="00734649" w:rsidRDefault="00734649" w:rsidP="000218C7">
            <w:pPr>
              <w:rPr>
                <w:rFonts w:ascii="Arial" w:hAnsi="Arial" w:cs="Arial"/>
                <w:sz w:val="18"/>
                <w:szCs w:val="18"/>
              </w:rPr>
            </w:pPr>
            <w:r w:rsidRPr="00F656E3">
              <w:rPr>
                <w:rFonts w:ascii="Arial" w:hAnsi="Arial" w:cs="Arial"/>
                <w:color w:val="000000"/>
                <w:sz w:val="18"/>
                <w:szCs w:val="18"/>
              </w:rPr>
              <w:t>steklo, papirnata vrečka</w:t>
            </w:r>
          </w:p>
        </w:tc>
        <w:tc>
          <w:tcPr>
            <w:tcW w:w="1139" w:type="dxa"/>
          </w:tcPr>
          <w:p w14:paraId="18C924DC"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7797DB45" w14:textId="77777777" w:rsidR="00734649" w:rsidRDefault="00734649" w:rsidP="000218C7">
            <w:pPr>
              <w:rPr>
                <w:rFonts w:ascii="Arial" w:hAnsi="Arial" w:cs="Arial"/>
                <w:sz w:val="18"/>
                <w:szCs w:val="18"/>
              </w:rPr>
            </w:pPr>
            <w:r>
              <w:rPr>
                <w:rFonts w:ascii="Arial" w:hAnsi="Arial" w:cs="Arial"/>
                <w:color w:val="000000"/>
                <w:sz w:val="18"/>
                <w:szCs w:val="18"/>
              </w:rPr>
              <w:t>Prodaja košaric z kmetijskimi izdelki</w:t>
            </w:r>
            <w:r w:rsidRPr="00F656E3">
              <w:rPr>
                <w:rFonts w:ascii="Arial" w:hAnsi="Arial" w:cs="Arial"/>
                <w:color w:val="000000"/>
                <w:sz w:val="18"/>
                <w:szCs w:val="18"/>
              </w:rPr>
              <w:t xml:space="preserve"> in </w:t>
            </w:r>
            <w:r>
              <w:rPr>
                <w:rFonts w:ascii="Arial" w:hAnsi="Arial" w:cs="Arial"/>
                <w:color w:val="000000"/>
                <w:sz w:val="18"/>
                <w:szCs w:val="18"/>
              </w:rPr>
              <w:t xml:space="preserve">prodaja na </w:t>
            </w:r>
            <w:r w:rsidRPr="00F656E3">
              <w:rPr>
                <w:rFonts w:ascii="Arial" w:hAnsi="Arial" w:cs="Arial"/>
                <w:color w:val="000000"/>
                <w:sz w:val="18"/>
                <w:szCs w:val="18"/>
              </w:rPr>
              <w:t>sejmi</w:t>
            </w:r>
            <w:r>
              <w:rPr>
                <w:rFonts w:ascii="Arial" w:hAnsi="Arial" w:cs="Arial"/>
                <w:color w:val="000000"/>
                <w:sz w:val="18"/>
                <w:szCs w:val="18"/>
              </w:rPr>
              <w:t>h</w:t>
            </w:r>
            <w:r w:rsidRPr="00F656E3">
              <w:rPr>
                <w:rFonts w:ascii="Arial" w:hAnsi="Arial" w:cs="Arial"/>
                <w:color w:val="000000"/>
                <w:sz w:val="18"/>
                <w:szCs w:val="18"/>
              </w:rPr>
              <w:br/>
            </w:r>
          </w:p>
        </w:tc>
        <w:tc>
          <w:tcPr>
            <w:tcW w:w="1221" w:type="dxa"/>
          </w:tcPr>
          <w:p w14:paraId="17C3CD9F" w14:textId="77777777" w:rsidR="00734649" w:rsidRDefault="00734649" w:rsidP="000218C7">
            <w:pPr>
              <w:rPr>
                <w:rFonts w:ascii="Arial" w:hAnsi="Arial" w:cs="Arial"/>
                <w:sz w:val="18"/>
                <w:szCs w:val="18"/>
              </w:rPr>
            </w:pPr>
            <w:r w:rsidRPr="00F656E3">
              <w:rPr>
                <w:rFonts w:ascii="Arial" w:hAnsi="Arial" w:cs="Arial"/>
                <w:color w:val="000000"/>
                <w:sz w:val="18"/>
                <w:szCs w:val="18"/>
              </w:rPr>
              <w:t>ostanki sadja</w:t>
            </w:r>
          </w:p>
        </w:tc>
        <w:tc>
          <w:tcPr>
            <w:tcW w:w="1370" w:type="dxa"/>
          </w:tcPr>
          <w:p w14:paraId="4DB40149" w14:textId="77777777" w:rsidR="00734649" w:rsidRDefault="00734649" w:rsidP="000218C7">
            <w:pPr>
              <w:rPr>
                <w:rFonts w:ascii="Arial" w:hAnsi="Arial" w:cs="Arial"/>
                <w:sz w:val="18"/>
                <w:szCs w:val="18"/>
              </w:rPr>
            </w:pPr>
            <w:r w:rsidRPr="00F656E3">
              <w:rPr>
                <w:rFonts w:ascii="Arial" w:hAnsi="Arial" w:cs="Arial"/>
                <w:color w:val="000000"/>
                <w:sz w:val="18"/>
                <w:szCs w:val="18"/>
              </w:rPr>
              <w:t xml:space="preserve">kokoši pojedo vse preostalo sadje in </w:t>
            </w:r>
            <w:r>
              <w:rPr>
                <w:rFonts w:ascii="Arial" w:hAnsi="Arial" w:cs="Arial"/>
                <w:color w:val="000000"/>
                <w:sz w:val="18"/>
                <w:szCs w:val="18"/>
              </w:rPr>
              <w:t>kompostiranje</w:t>
            </w:r>
          </w:p>
        </w:tc>
      </w:tr>
      <w:tr w:rsidR="00734649" w:rsidRPr="00F656E3" w14:paraId="6034BB50" w14:textId="77777777" w:rsidTr="000218C7">
        <w:trPr>
          <w:trHeight w:val="243"/>
        </w:trPr>
        <w:tc>
          <w:tcPr>
            <w:tcW w:w="445" w:type="dxa"/>
          </w:tcPr>
          <w:p w14:paraId="22B2903D" w14:textId="77777777" w:rsidR="00734649" w:rsidRDefault="00734649" w:rsidP="000218C7">
            <w:pPr>
              <w:rPr>
                <w:rFonts w:ascii="Arial" w:hAnsi="Arial" w:cs="Arial"/>
                <w:sz w:val="18"/>
                <w:szCs w:val="18"/>
              </w:rPr>
            </w:pPr>
            <w:r w:rsidRPr="00F656E3">
              <w:rPr>
                <w:rFonts w:ascii="Arial" w:hAnsi="Arial" w:cs="Arial"/>
                <w:sz w:val="18"/>
                <w:szCs w:val="18"/>
              </w:rPr>
              <w:t>45</w:t>
            </w:r>
          </w:p>
        </w:tc>
        <w:tc>
          <w:tcPr>
            <w:tcW w:w="1170" w:type="dxa"/>
          </w:tcPr>
          <w:p w14:paraId="375447A2"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highlight w:val="magenta"/>
              </w:rPr>
              <w:t>Chilidise- Gergő Nagy</w:t>
            </w:r>
          </w:p>
        </w:tc>
        <w:tc>
          <w:tcPr>
            <w:tcW w:w="1180" w:type="dxa"/>
          </w:tcPr>
          <w:p w14:paraId="374CD2AA" w14:textId="77777777" w:rsidR="00734649" w:rsidRDefault="00734649" w:rsidP="000218C7">
            <w:pPr>
              <w:rPr>
                <w:rFonts w:ascii="Arial" w:hAnsi="Arial" w:cs="Arial"/>
                <w:sz w:val="18"/>
                <w:szCs w:val="18"/>
              </w:rPr>
            </w:pPr>
            <w:r w:rsidRPr="00F656E3">
              <w:rPr>
                <w:rFonts w:ascii="Arial" w:hAnsi="Arial" w:cs="Arial"/>
                <w:sz w:val="18"/>
                <w:szCs w:val="18"/>
              </w:rPr>
              <w:t>/</w:t>
            </w:r>
          </w:p>
        </w:tc>
        <w:tc>
          <w:tcPr>
            <w:tcW w:w="1316" w:type="dxa"/>
          </w:tcPr>
          <w:p w14:paraId="193AA22C"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gojenje čilija, izdelava kakovostnih, obrtniških izdelkov iz čilija</w:t>
            </w:r>
          </w:p>
        </w:tc>
        <w:tc>
          <w:tcPr>
            <w:tcW w:w="1478" w:type="dxa"/>
          </w:tcPr>
          <w:p w14:paraId="796C205D"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 xml:space="preserve">kuhanje omak hili, </w:t>
            </w:r>
            <w:r>
              <w:rPr>
                <w:rFonts w:ascii="Arial" w:hAnsi="Arial" w:cs="Arial"/>
                <w:color w:val="000000"/>
                <w:sz w:val="18"/>
                <w:szCs w:val="18"/>
              </w:rPr>
              <w:t>vlaganje</w:t>
            </w:r>
            <w:r w:rsidRPr="00F656E3">
              <w:rPr>
                <w:rFonts w:ascii="Arial" w:hAnsi="Arial" w:cs="Arial"/>
                <w:color w:val="000000"/>
                <w:sz w:val="18"/>
                <w:szCs w:val="18"/>
              </w:rPr>
              <w:t>, mleto meso</w:t>
            </w:r>
          </w:p>
        </w:tc>
        <w:tc>
          <w:tcPr>
            <w:tcW w:w="1302" w:type="dxa"/>
          </w:tcPr>
          <w:p w14:paraId="44227A55"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čili omake, ocvirki, mleto meso itd.</w:t>
            </w:r>
          </w:p>
        </w:tc>
        <w:tc>
          <w:tcPr>
            <w:tcW w:w="1139" w:type="dxa"/>
          </w:tcPr>
          <w:p w14:paraId="79BBF3F4" w14:textId="77777777" w:rsidR="00734649" w:rsidRDefault="00734649" w:rsidP="000218C7">
            <w:pPr>
              <w:rPr>
                <w:rFonts w:ascii="Arial" w:hAnsi="Arial" w:cs="Arial"/>
                <w:color w:val="000000"/>
                <w:sz w:val="18"/>
                <w:szCs w:val="18"/>
              </w:rPr>
            </w:pPr>
            <w:r w:rsidRPr="00F656E3">
              <w:rPr>
                <w:rFonts w:ascii="Arial" w:hAnsi="Arial" w:cs="Arial"/>
                <w:sz w:val="18"/>
                <w:szCs w:val="18"/>
              </w:rPr>
              <w:t>pakiranje stekla</w:t>
            </w:r>
          </w:p>
        </w:tc>
        <w:tc>
          <w:tcPr>
            <w:tcW w:w="1139" w:type="dxa"/>
          </w:tcPr>
          <w:p w14:paraId="3A8AD91E"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 poštna dostava</w:t>
            </w:r>
          </w:p>
        </w:tc>
        <w:tc>
          <w:tcPr>
            <w:tcW w:w="1058" w:type="dxa"/>
          </w:tcPr>
          <w:p w14:paraId="7BB828F0"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lokalna kmečka tržnica, spletna trgovina</w:t>
            </w:r>
          </w:p>
        </w:tc>
        <w:tc>
          <w:tcPr>
            <w:tcW w:w="1221" w:type="dxa"/>
          </w:tcPr>
          <w:p w14:paraId="6307859B" w14:textId="77777777" w:rsidR="00734649" w:rsidRDefault="00734649" w:rsidP="000218C7">
            <w:pPr>
              <w:rPr>
                <w:rFonts w:ascii="Arial" w:hAnsi="Arial" w:cs="Arial"/>
                <w:color w:val="000000"/>
                <w:sz w:val="18"/>
                <w:szCs w:val="18"/>
              </w:rPr>
            </w:pPr>
            <w:r w:rsidRPr="00F656E3">
              <w:rPr>
                <w:rFonts w:ascii="Arial" w:hAnsi="Arial" w:cs="Arial"/>
                <w:sz w:val="18"/>
                <w:szCs w:val="18"/>
              </w:rPr>
              <w:t>organski odpadki</w:t>
            </w:r>
          </w:p>
        </w:tc>
        <w:tc>
          <w:tcPr>
            <w:tcW w:w="1370" w:type="dxa"/>
          </w:tcPr>
          <w:p w14:paraId="329D8644" w14:textId="77777777" w:rsidR="00734649" w:rsidRDefault="00734649" w:rsidP="000218C7">
            <w:pPr>
              <w:rPr>
                <w:rFonts w:ascii="Arial" w:hAnsi="Arial" w:cs="Arial"/>
                <w:color w:val="000000"/>
                <w:sz w:val="18"/>
                <w:szCs w:val="18"/>
              </w:rPr>
            </w:pPr>
            <w:r>
              <w:rPr>
                <w:rFonts w:ascii="Arial" w:hAnsi="Arial" w:cs="Arial"/>
                <w:sz w:val="18"/>
                <w:szCs w:val="18"/>
              </w:rPr>
              <w:t>kompostiranje</w:t>
            </w:r>
          </w:p>
        </w:tc>
      </w:tr>
      <w:tr w:rsidR="00734649" w:rsidRPr="00F656E3" w14:paraId="16220311" w14:textId="77777777" w:rsidTr="000218C7">
        <w:trPr>
          <w:trHeight w:val="243"/>
        </w:trPr>
        <w:tc>
          <w:tcPr>
            <w:tcW w:w="445" w:type="dxa"/>
          </w:tcPr>
          <w:p w14:paraId="6202D962" w14:textId="77777777" w:rsidR="00734649" w:rsidRDefault="00734649" w:rsidP="000218C7">
            <w:pPr>
              <w:rPr>
                <w:rFonts w:ascii="Arial" w:hAnsi="Arial" w:cs="Arial"/>
                <w:sz w:val="18"/>
                <w:szCs w:val="18"/>
              </w:rPr>
            </w:pPr>
            <w:r w:rsidRPr="00F656E3">
              <w:rPr>
                <w:rFonts w:ascii="Arial" w:hAnsi="Arial" w:cs="Arial"/>
                <w:sz w:val="18"/>
                <w:szCs w:val="18"/>
              </w:rPr>
              <w:t>46</w:t>
            </w:r>
          </w:p>
        </w:tc>
        <w:tc>
          <w:tcPr>
            <w:tcW w:w="1170" w:type="dxa"/>
          </w:tcPr>
          <w:p w14:paraId="225A5EF8" w14:textId="77777777" w:rsidR="00734649" w:rsidRDefault="00734649" w:rsidP="000218C7">
            <w:pPr>
              <w:rPr>
                <w:rFonts w:ascii="Arial" w:hAnsi="Arial" w:cs="Arial"/>
                <w:color w:val="000000"/>
                <w:sz w:val="18"/>
                <w:szCs w:val="18"/>
                <w:highlight w:val="magenta"/>
              </w:rPr>
            </w:pPr>
            <w:r w:rsidRPr="00F656E3">
              <w:rPr>
                <w:rFonts w:ascii="Arial" w:hAnsi="Arial" w:cs="Arial"/>
                <w:color w:val="000000"/>
                <w:sz w:val="18"/>
                <w:szCs w:val="18"/>
                <w:highlight w:val="magenta"/>
              </w:rPr>
              <w:t>Chiliverzum, Dávid Tóth - podjetnik</w:t>
            </w:r>
          </w:p>
        </w:tc>
        <w:tc>
          <w:tcPr>
            <w:tcW w:w="1180" w:type="dxa"/>
          </w:tcPr>
          <w:p w14:paraId="7FFA05D0" w14:textId="77777777" w:rsidR="00734649" w:rsidRDefault="00734649" w:rsidP="000218C7">
            <w:pPr>
              <w:rPr>
                <w:rFonts w:ascii="Arial" w:hAnsi="Arial" w:cs="Arial"/>
                <w:sz w:val="18"/>
                <w:szCs w:val="18"/>
              </w:rPr>
            </w:pPr>
            <w:r w:rsidRPr="00F656E3">
              <w:rPr>
                <w:rFonts w:ascii="Arial" w:hAnsi="Arial" w:cs="Arial"/>
                <w:sz w:val="18"/>
                <w:szCs w:val="18"/>
              </w:rPr>
              <w:t>večino časa ne škropijo poljščin.</w:t>
            </w:r>
          </w:p>
        </w:tc>
        <w:tc>
          <w:tcPr>
            <w:tcW w:w="1316" w:type="dxa"/>
          </w:tcPr>
          <w:p w14:paraId="35BE05D5"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kakovosten obrtniški izdelek iz čilijev, gojenje zelenjave</w:t>
            </w:r>
          </w:p>
        </w:tc>
        <w:tc>
          <w:tcPr>
            <w:tcW w:w="1478" w:type="dxa"/>
          </w:tcPr>
          <w:p w14:paraId="55F28D3A"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kuhanje omak, priprava marmelad in krem, čatnijev, sušenje zelenjave</w:t>
            </w:r>
          </w:p>
        </w:tc>
        <w:tc>
          <w:tcPr>
            <w:tcW w:w="1302" w:type="dxa"/>
          </w:tcPr>
          <w:p w14:paraId="5520C389" w14:textId="77777777" w:rsidR="00734649" w:rsidRDefault="00734649" w:rsidP="000218C7">
            <w:pPr>
              <w:rPr>
                <w:rFonts w:ascii="Arial" w:hAnsi="Arial" w:cs="Arial"/>
                <w:color w:val="000000"/>
                <w:sz w:val="18"/>
                <w:szCs w:val="18"/>
              </w:rPr>
            </w:pPr>
            <w:r>
              <w:rPr>
                <w:rFonts w:ascii="Arial" w:hAnsi="Arial" w:cs="Arial"/>
                <w:color w:val="000000"/>
                <w:sz w:val="18"/>
                <w:szCs w:val="18"/>
              </w:rPr>
              <w:t>vloženi čilij,</w:t>
            </w:r>
            <w:r w:rsidRPr="00F656E3">
              <w:rPr>
                <w:rFonts w:ascii="Arial" w:hAnsi="Arial" w:cs="Arial"/>
                <w:color w:val="000000"/>
                <w:sz w:val="18"/>
                <w:szCs w:val="18"/>
              </w:rPr>
              <w:t xml:space="preserve"> omake, marmelade, čatniji, suhi izdelki, kreme</w:t>
            </w:r>
          </w:p>
        </w:tc>
        <w:tc>
          <w:tcPr>
            <w:tcW w:w="1139" w:type="dxa"/>
          </w:tcPr>
          <w:p w14:paraId="64FA33F6" w14:textId="77777777" w:rsidR="00734649" w:rsidRDefault="00734649" w:rsidP="000218C7">
            <w:pPr>
              <w:rPr>
                <w:rFonts w:ascii="Arial" w:hAnsi="Arial" w:cs="Arial"/>
                <w:sz w:val="18"/>
                <w:szCs w:val="18"/>
              </w:rPr>
            </w:pPr>
            <w:r w:rsidRPr="00F656E3">
              <w:rPr>
                <w:rFonts w:ascii="Arial" w:hAnsi="Arial" w:cs="Arial"/>
                <w:sz w:val="18"/>
                <w:szCs w:val="18"/>
              </w:rPr>
              <w:t xml:space="preserve">steklena embalaža </w:t>
            </w:r>
          </w:p>
        </w:tc>
        <w:tc>
          <w:tcPr>
            <w:tcW w:w="1139" w:type="dxa"/>
          </w:tcPr>
          <w:p w14:paraId="6DA8525C"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6D6C8622"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na lokalni tržnici, na festivalih, na spletu in Facebooku</w:t>
            </w:r>
          </w:p>
        </w:tc>
        <w:tc>
          <w:tcPr>
            <w:tcW w:w="1221" w:type="dxa"/>
          </w:tcPr>
          <w:p w14:paraId="7762CA26" w14:textId="77777777" w:rsidR="00734649" w:rsidRDefault="00734649" w:rsidP="000218C7">
            <w:pPr>
              <w:rPr>
                <w:rFonts w:ascii="Arial" w:hAnsi="Arial" w:cs="Arial"/>
                <w:sz w:val="18"/>
                <w:szCs w:val="18"/>
              </w:rPr>
            </w:pPr>
            <w:r>
              <w:rPr>
                <w:rFonts w:ascii="Arial" w:hAnsi="Arial" w:cs="Arial"/>
                <w:color w:val="000000"/>
                <w:sz w:val="18"/>
                <w:szCs w:val="18"/>
              </w:rPr>
              <w:t xml:space="preserve">organski </w:t>
            </w:r>
            <w:r w:rsidRPr="00F656E3">
              <w:rPr>
                <w:rFonts w:ascii="Arial" w:hAnsi="Arial" w:cs="Arial"/>
                <w:color w:val="000000"/>
                <w:sz w:val="18"/>
                <w:szCs w:val="18"/>
              </w:rPr>
              <w:t>odpadki</w:t>
            </w:r>
          </w:p>
        </w:tc>
        <w:tc>
          <w:tcPr>
            <w:tcW w:w="1370" w:type="dxa"/>
          </w:tcPr>
          <w:p w14:paraId="23F20121" w14:textId="77777777" w:rsidR="00734649" w:rsidRDefault="00734649" w:rsidP="000218C7">
            <w:pPr>
              <w:rPr>
                <w:rFonts w:ascii="Arial" w:hAnsi="Arial" w:cs="Arial"/>
                <w:sz w:val="18"/>
                <w:szCs w:val="18"/>
              </w:rPr>
            </w:pPr>
            <w:r>
              <w:rPr>
                <w:rFonts w:ascii="Arial" w:hAnsi="Arial" w:cs="Arial"/>
                <w:color w:val="000000"/>
                <w:sz w:val="18"/>
                <w:szCs w:val="18"/>
              </w:rPr>
              <w:t>kompostiranje</w:t>
            </w:r>
          </w:p>
        </w:tc>
      </w:tr>
      <w:tr w:rsidR="00734649" w:rsidRPr="00F656E3" w14:paraId="00F13ACB" w14:textId="77777777" w:rsidTr="000218C7">
        <w:trPr>
          <w:trHeight w:val="243"/>
        </w:trPr>
        <w:tc>
          <w:tcPr>
            <w:tcW w:w="445" w:type="dxa"/>
          </w:tcPr>
          <w:p w14:paraId="31DC5FDE" w14:textId="77777777" w:rsidR="00734649" w:rsidRDefault="00734649" w:rsidP="000218C7">
            <w:pPr>
              <w:rPr>
                <w:rFonts w:ascii="Arial" w:hAnsi="Arial" w:cs="Arial"/>
                <w:sz w:val="18"/>
                <w:szCs w:val="18"/>
              </w:rPr>
            </w:pPr>
            <w:r w:rsidRPr="00F656E3">
              <w:rPr>
                <w:rFonts w:ascii="Arial" w:hAnsi="Arial" w:cs="Arial"/>
                <w:sz w:val="18"/>
                <w:szCs w:val="18"/>
              </w:rPr>
              <w:t>47</w:t>
            </w:r>
          </w:p>
        </w:tc>
        <w:tc>
          <w:tcPr>
            <w:tcW w:w="1170" w:type="dxa"/>
          </w:tcPr>
          <w:p w14:paraId="6E56A66E" w14:textId="77777777" w:rsidR="00734649" w:rsidRDefault="00734649" w:rsidP="000218C7">
            <w:pPr>
              <w:rPr>
                <w:rFonts w:ascii="Arial" w:hAnsi="Arial" w:cs="Arial"/>
                <w:color w:val="000000"/>
                <w:sz w:val="18"/>
                <w:szCs w:val="18"/>
                <w:highlight w:val="magenta"/>
              </w:rPr>
            </w:pPr>
            <w:r w:rsidRPr="00F656E3">
              <w:rPr>
                <w:rFonts w:ascii="Arial" w:hAnsi="Arial" w:cs="Arial"/>
                <w:color w:val="000000"/>
                <w:sz w:val="18"/>
                <w:szCs w:val="18"/>
                <w:highlight w:val="magenta"/>
              </w:rPr>
              <w:t>Desitshus</w:t>
            </w:r>
          </w:p>
        </w:tc>
        <w:tc>
          <w:tcPr>
            <w:tcW w:w="1180" w:type="dxa"/>
          </w:tcPr>
          <w:p w14:paraId="0D3BC18D" w14:textId="77777777" w:rsidR="00734649" w:rsidRDefault="00734649" w:rsidP="000218C7">
            <w:pPr>
              <w:rPr>
                <w:rFonts w:ascii="Arial" w:hAnsi="Arial" w:cs="Arial"/>
                <w:sz w:val="18"/>
                <w:szCs w:val="18"/>
              </w:rPr>
            </w:pPr>
            <w:r w:rsidRPr="00F656E3">
              <w:rPr>
                <w:rFonts w:ascii="Arial" w:hAnsi="Arial" w:cs="Arial"/>
                <w:sz w:val="18"/>
                <w:szCs w:val="18"/>
              </w:rPr>
              <w:t>/</w:t>
            </w:r>
          </w:p>
        </w:tc>
        <w:tc>
          <w:tcPr>
            <w:tcW w:w="1316" w:type="dxa"/>
          </w:tcPr>
          <w:p w14:paraId="487CEDCD"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pripravljeni in dimljeni izdelki brez konzervansov in sredstev za hitro staranje</w:t>
            </w:r>
          </w:p>
        </w:tc>
        <w:tc>
          <w:tcPr>
            <w:tcW w:w="1478" w:type="dxa"/>
          </w:tcPr>
          <w:p w14:paraId="7BBBB86C"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pripravljeni in dimljeni izdelki</w:t>
            </w:r>
          </w:p>
        </w:tc>
        <w:tc>
          <w:tcPr>
            <w:tcW w:w="1302" w:type="dxa"/>
          </w:tcPr>
          <w:p w14:paraId="6B9EF71A"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šunka, slanina, klobase (pikantne, delikatesne), salam</w:t>
            </w:r>
            <w:r>
              <w:rPr>
                <w:rFonts w:ascii="Arial" w:hAnsi="Arial" w:cs="Arial"/>
                <w:color w:val="000000"/>
                <w:sz w:val="18"/>
                <w:szCs w:val="18"/>
              </w:rPr>
              <w:t xml:space="preserve">e, </w:t>
            </w:r>
            <w:r w:rsidRPr="00F656E3">
              <w:rPr>
                <w:rFonts w:ascii="Arial" w:hAnsi="Arial" w:cs="Arial"/>
                <w:color w:val="000000"/>
                <w:sz w:val="18"/>
                <w:szCs w:val="18"/>
              </w:rPr>
              <w:t>sir</w:t>
            </w:r>
            <w:r>
              <w:rPr>
                <w:rFonts w:ascii="Arial" w:hAnsi="Arial" w:cs="Arial"/>
                <w:color w:val="000000"/>
                <w:sz w:val="18"/>
                <w:szCs w:val="18"/>
              </w:rPr>
              <w:t>i</w:t>
            </w:r>
            <w:r w:rsidRPr="00F656E3">
              <w:rPr>
                <w:rFonts w:ascii="Arial" w:hAnsi="Arial" w:cs="Arial"/>
                <w:color w:val="000000"/>
                <w:sz w:val="18"/>
                <w:szCs w:val="18"/>
              </w:rPr>
              <w:t>, namaz</w:t>
            </w:r>
            <w:r>
              <w:rPr>
                <w:rFonts w:ascii="Arial" w:hAnsi="Arial" w:cs="Arial"/>
                <w:color w:val="000000"/>
                <w:sz w:val="18"/>
                <w:szCs w:val="18"/>
              </w:rPr>
              <w:t>i</w:t>
            </w:r>
          </w:p>
        </w:tc>
        <w:tc>
          <w:tcPr>
            <w:tcW w:w="1139" w:type="dxa"/>
          </w:tcPr>
          <w:p w14:paraId="4C7A81A0" w14:textId="77777777" w:rsidR="00734649" w:rsidRDefault="00734649" w:rsidP="000218C7">
            <w:pPr>
              <w:rPr>
                <w:rFonts w:ascii="Arial" w:hAnsi="Arial" w:cs="Arial"/>
                <w:sz w:val="18"/>
                <w:szCs w:val="18"/>
              </w:rPr>
            </w:pPr>
            <w:r w:rsidRPr="00F656E3">
              <w:rPr>
                <w:rFonts w:ascii="Arial" w:hAnsi="Arial" w:cs="Arial"/>
                <w:sz w:val="18"/>
                <w:szCs w:val="18"/>
              </w:rPr>
              <w:t>papirnata embalaža</w:t>
            </w:r>
          </w:p>
        </w:tc>
        <w:tc>
          <w:tcPr>
            <w:tcW w:w="1139" w:type="dxa"/>
          </w:tcPr>
          <w:p w14:paraId="12CBC798"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2EB4DE59" w14:textId="77777777" w:rsidR="00734649" w:rsidRDefault="00734649" w:rsidP="000218C7">
            <w:pPr>
              <w:rPr>
                <w:rFonts w:ascii="Arial" w:hAnsi="Arial" w:cs="Arial"/>
                <w:color w:val="000000"/>
                <w:sz w:val="18"/>
                <w:szCs w:val="18"/>
              </w:rPr>
            </w:pPr>
            <w:r w:rsidRPr="00F656E3">
              <w:rPr>
                <w:rFonts w:ascii="Arial" w:hAnsi="Arial" w:cs="Arial"/>
                <w:sz w:val="18"/>
                <w:szCs w:val="18"/>
              </w:rPr>
              <w:t>lokalna kmečka tržnica</w:t>
            </w:r>
          </w:p>
        </w:tc>
        <w:tc>
          <w:tcPr>
            <w:tcW w:w="1221" w:type="dxa"/>
          </w:tcPr>
          <w:p w14:paraId="6BC2C4C9" w14:textId="77777777" w:rsidR="00734649" w:rsidRDefault="00734649" w:rsidP="000218C7">
            <w:pPr>
              <w:rPr>
                <w:rFonts w:ascii="Arial" w:hAnsi="Arial" w:cs="Arial"/>
                <w:color w:val="000000"/>
                <w:sz w:val="18"/>
                <w:szCs w:val="18"/>
              </w:rPr>
            </w:pPr>
            <w:r w:rsidRPr="00F656E3">
              <w:rPr>
                <w:rFonts w:ascii="Arial" w:hAnsi="Arial" w:cs="Arial"/>
                <w:sz w:val="18"/>
                <w:szCs w:val="18"/>
              </w:rPr>
              <w:t>brez odpadkov</w:t>
            </w:r>
          </w:p>
        </w:tc>
        <w:tc>
          <w:tcPr>
            <w:tcW w:w="1370" w:type="dxa"/>
          </w:tcPr>
          <w:p w14:paraId="2A0445A9" w14:textId="77777777" w:rsidR="00734649" w:rsidRDefault="00734649" w:rsidP="000218C7">
            <w:pPr>
              <w:rPr>
                <w:rFonts w:ascii="Arial" w:hAnsi="Arial" w:cs="Arial"/>
                <w:color w:val="000000"/>
                <w:sz w:val="18"/>
                <w:szCs w:val="18"/>
              </w:rPr>
            </w:pPr>
            <w:r w:rsidRPr="00F656E3">
              <w:rPr>
                <w:rFonts w:ascii="Arial" w:hAnsi="Arial" w:cs="Arial"/>
                <w:sz w:val="18"/>
                <w:szCs w:val="18"/>
              </w:rPr>
              <w:t>da</w:t>
            </w:r>
          </w:p>
        </w:tc>
      </w:tr>
      <w:tr w:rsidR="00734649" w:rsidRPr="00F656E3" w14:paraId="15C566AC" w14:textId="77777777" w:rsidTr="000218C7">
        <w:trPr>
          <w:trHeight w:val="243"/>
        </w:trPr>
        <w:tc>
          <w:tcPr>
            <w:tcW w:w="445" w:type="dxa"/>
          </w:tcPr>
          <w:p w14:paraId="41691B6B" w14:textId="77777777" w:rsidR="00734649" w:rsidRDefault="00734649" w:rsidP="000218C7">
            <w:pPr>
              <w:rPr>
                <w:rFonts w:ascii="Arial" w:hAnsi="Arial" w:cs="Arial"/>
                <w:sz w:val="18"/>
                <w:szCs w:val="18"/>
              </w:rPr>
            </w:pPr>
            <w:r w:rsidRPr="00F656E3">
              <w:rPr>
                <w:rFonts w:ascii="Arial" w:hAnsi="Arial" w:cs="Arial"/>
                <w:sz w:val="18"/>
                <w:szCs w:val="18"/>
              </w:rPr>
              <w:t>48</w:t>
            </w:r>
          </w:p>
        </w:tc>
        <w:tc>
          <w:tcPr>
            <w:tcW w:w="1170" w:type="dxa"/>
          </w:tcPr>
          <w:p w14:paraId="784DAF03" w14:textId="77777777" w:rsidR="00734649" w:rsidRDefault="00734649" w:rsidP="000218C7">
            <w:pPr>
              <w:rPr>
                <w:rFonts w:ascii="Arial" w:hAnsi="Arial" w:cs="Arial"/>
                <w:color w:val="000000"/>
                <w:sz w:val="18"/>
                <w:szCs w:val="18"/>
                <w:highlight w:val="magenta"/>
              </w:rPr>
            </w:pPr>
            <w:r w:rsidRPr="00F656E3">
              <w:rPr>
                <w:rFonts w:ascii="Arial" w:hAnsi="Arial" w:cs="Arial"/>
                <w:color w:val="000000"/>
                <w:sz w:val="18"/>
                <w:szCs w:val="18"/>
                <w:highlight w:val="magenta"/>
              </w:rPr>
              <w:t>Ferencz porta, Tibor Zaicz podjetnik</w:t>
            </w:r>
          </w:p>
        </w:tc>
        <w:tc>
          <w:tcPr>
            <w:tcW w:w="1180" w:type="dxa"/>
          </w:tcPr>
          <w:p w14:paraId="573FF4E8" w14:textId="77777777" w:rsidR="00734649" w:rsidRDefault="00734649" w:rsidP="000218C7">
            <w:pPr>
              <w:rPr>
                <w:rFonts w:ascii="Arial" w:hAnsi="Arial" w:cs="Arial"/>
                <w:sz w:val="18"/>
                <w:szCs w:val="18"/>
              </w:rPr>
            </w:pPr>
            <w:r w:rsidRPr="00F656E3">
              <w:rPr>
                <w:rFonts w:ascii="Arial" w:hAnsi="Arial" w:cs="Arial"/>
                <w:sz w:val="18"/>
                <w:szCs w:val="18"/>
              </w:rPr>
              <w:t>sončni paneli</w:t>
            </w:r>
          </w:p>
        </w:tc>
        <w:tc>
          <w:tcPr>
            <w:tcW w:w="1316" w:type="dxa"/>
          </w:tcPr>
          <w:p w14:paraId="4BA35AFF" w14:textId="77777777" w:rsidR="00734649" w:rsidRDefault="00734649" w:rsidP="000218C7">
            <w:pPr>
              <w:rPr>
                <w:rFonts w:ascii="Arial" w:hAnsi="Arial" w:cs="Arial"/>
                <w:color w:val="000000"/>
                <w:sz w:val="18"/>
                <w:szCs w:val="18"/>
              </w:rPr>
            </w:pPr>
            <w:r>
              <w:rPr>
                <w:rFonts w:ascii="Arial" w:hAnsi="Arial" w:cs="Arial"/>
                <w:color w:val="000000"/>
                <w:sz w:val="18"/>
                <w:szCs w:val="18"/>
              </w:rPr>
              <w:t>živino</w:t>
            </w:r>
            <w:r w:rsidRPr="00F656E3">
              <w:rPr>
                <w:rFonts w:ascii="Arial" w:hAnsi="Arial" w:cs="Arial"/>
                <w:color w:val="000000"/>
                <w:sz w:val="18"/>
                <w:szCs w:val="18"/>
              </w:rPr>
              <w:t>reja (koze, ovce, prašiči, perutnina, govedo), domača predelava hrane</w:t>
            </w:r>
          </w:p>
        </w:tc>
        <w:tc>
          <w:tcPr>
            <w:tcW w:w="1478" w:type="dxa"/>
          </w:tcPr>
          <w:p w14:paraId="54E6C5FF"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proizvodnja vina in sirov</w:t>
            </w:r>
            <w:r w:rsidRPr="00F656E3">
              <w:rPr>
                <w:rFonts w:ascii="Arial" w:hAnsi="Arial" w:cs="Arial"/>
                <w:color w:val="000000"/>
                <w:sz w:val="18"/>
                <w:szCs w:val="18"/>
              </w:rPr>
              <w:br/>
            </w:r>
          </w:p>
        </w:tc>
        <w:tc>
          <w:tcPr>
            <w:tcW w:w="1302" w:type="dxa"/>
          </w:tcPr>
          <w:p w14:paraId="3446ADEA"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vino, mlečni izdelki (domači siri, maslo)</w:t>
            </w:r>
            <w:r w:rsidRPr="00F656E3">
              <w:rPr>
                <w:rFonts w:ascii="Arial" w:hAnsi="Arial" w:cs="Arial"/>
                <w:color w:val="000000"/>
                <w:sz w:val="18"/>
                <w:szCs w:val="18"/>
              </w:rPr>
              <w:br/>
            </w:r>
          </w:p>
        </w:tc>
        <w:tc>
          <w:tcPr>
            <w:tcW w:w="1139" w:type="dxa"/>
          </w:tcPr>
          <w:p w14:paraId="168AC187" w14:textId="77777777" w:rsidR="00734649" w:rsidRDefault="00734649" w:rsidP="000218C7">
            <w:pPr>
              <w:rPr>
                <w:rFonts w:ascii="Arial" w:hAnsi="Arial" w:cs="Arial"/>
                <w:sz w:val="18"/>
                <w:szCs w:val="18"/>
              </w:rPr>
            </w:pPr>
            <w:r w:rsidRPr="00F656E3">
              <w:rPr>
                <w:rFonts w:ascii="Arial" w:hAnsi="Arial" w:cs="Arial"/>
                <w:sz w:val="18"/>
                <w:szCs w:val="18"/>
              </w:rPr>
              <w:t>folija, vrečke</w:t>
            </w:r>
          </w:p>
        </w:tc>
        <w:tc>
          <w:tcPr>
            <w:tcW w:w="1139" w:type="dxa"/>
          </w:tcPr>
          <w:p w14:paraId="642F1183"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7CBFB4A4" w14:textId="77777777" w:rsidR="00734649" w:rsidRDefault="00734649" w:rsidP="000218C7">
            <w:pPr>
              <w:rPr>
                <w:rFonts w:ascii="Arial" w:hAnsi="Arial" w:cs="Arial"/>
                <w:sz w:val="18"/>
                <w:szCs w:val="18"/>
              </w:rPr>
            </w:pPr>
            <w:r w:rsidRPr="00F656E3">
              <w:rPr>
                <w:rFonts w:ascii="Arial" w:hAnsi="Arial" w:cs="Arial"/>
                <w:sz w:val="18"/>
                <w:szCs w:val="18"/>
              </w:rPr>
              <w:t>neposredno s kmetije</w:t>
            </w:r>
          </w:p>
        </w:tc>
        <w:tc>
          <w:tcPr>
            <w:tcW w:w="1221" w:type="dxa"/>
          </w:tcPr>
          <w:p w14:paraId="6181E08D" w14:textId="77777777" w:rsidR="00734649" w:rsidRDefault="00734649" w:rsidP="000218C7">
            <w:pPr>
              <w:rPr>
                <w:rFonts w:ascii="Arial" w:hAnsi="Arial" w:cs="Arial"/>
                <w:sz w:val="18"/>
                <w:szCs w:val="18"/>
              </w:rPr>
            </w:pPr>
            <w:r w:rsidRPr="00F656E3">
              <w:rPr>
                <w:rFonts w:ascii="Arial" w:hAnsi="Arial" w:cs="Arial"/>
                <w:sz w:val="18"/>
                <w:szCs w:val="18"/>
              </w:rPr>
              <w:t>/</w:t>
            </w:r>
          </w:p>
        </w:tc>
        <w:tc>
          <w:tcPr>
            <w:tcW w:w="1370" w:type="dxa"/>
          </w:tcPr>
          <w:p w14:paraId="4E906D7E" w14:textId="77777777" w:rsidR="00734649" w:rsidRDefault="00734649" w:rsidP="000218C7">
            <w:pPr>
              <w:rPr>
                <w:rFonts w:ascii="Arial" w:hAnsi="Arial" w:cs="Arial"/>
                <w:sz w:val="18"/>
                <w:szCs w:val="18"/>
              </w:rPr>
            </w:pPr>
            <w:r w:rsidRPr="00F656E3">
              <w:rPr>
                <w:rFonts w:ascii="Arial" w:hAnsi="Arial" w:cs="Arial"/>
                <w:sz w:val="18"/>
                <w:szCs w:val="18"/>
              </w:rPr>
              <w:t>da</w:t>
            </w:r>
          </w:p>
        </w:tc>
      </w:tr>
      <w:tr w:rsidR="00734649" w:rsidRPr="00F656E3" w14:paraId="2ABC412C" w14:textId="77777777" w:rsidTr="000218C7">
        <w:trPr>
          <w:trHeight w:val="243"/>
        </w:trPr>
        <w:tc>
          <w:tcPr>
            <w:tcW w:w="445" w:type="dxa"/>
          </w:tcPr>
          <w:p w14:paraId="51009D8A" w14:textId="77777777" w:rsidR="00734649" w:rsidRDefault="00734649" w:rsidP="000218C7">
            <w:pPr>
              <w:rPr>
                <w:rFonts w:ascii="Arial" w:hAnsi="Arial" w:cs="Arial"/>
                <w:sz w:val="18"/>
                <w:szCs w:val="18"/>
              </w:rPr>
            </w:pPr>
            <w:r w:rsidRPr="00F656E3">
              <w:rPr>
                <w:rFonts w:ascii="Arial" w:hAnsi="Arial" w:cs="Arial"/>
                <w:sz w:val="18"/>
                <w:szCs w:val="18"/>
              </w:rPr>
              <w:t>49</w:t>
            </w:r>
          </w:p>
        </w:tc>
        <w:tc>
          <w:tcPr>
            <w:tcW w:w="1170" w:type="dxa"/>
          </w:tcPr>
          <w:p w14:paraId="1FA894CC" w14:textId="77777777" w:rsidR="00734649" w:rsidRDefault="00734649" w:rsidP="000218C7">
            <w:pPr>
              <w:rPr>
                <w:rFonts w:ascii="Arial" w:hAnsi="Arial" w:cs="Arial"/>
                <w:color w:val="000000"/>
                <w:sz w:val="18"/>
                <w:szCs w:val="18"/>
                <w:highlight w:val="magenta"/>
              </w:rPr>
            </w:pPr>
            <w:r w:rsidRPr="00F656E3">
              <w:rPr>
                <w:rFonts w:ascii="Arial" w:hAnsi="Arial" w:cs="Arial"/>
                <w:color w:val="000000"/>
                <w:sz w:val="18"/>
                <w:szCs w:val="18"/>
                <w:highlight w:val="magenta"/>
              </w:rPr>
              <w:t>Gabriella Babos-Szőllősy</w:t>
            </w:r>
          </w:p>
        </w:tc>
        <w:tc>
          <w:tcPr>
            <w:tcW w:w="1180" w:type="dxa"/>
          </w:tcPr>
          <w:p w14:paraId="21610B89" w14:textId="77777777" w:rsidR="00734649" w:rsidRDefault="00734649" w:rsidP="000218C7">
            <w:pPr>
              <w:rPr>
                <w:rFonts w:ascii="Arial" w:hAnsi="Arial" w:cs="Arial"/>
                <w:sz w:val="18"/>
                <w:szCs w:val="18"/>
              </w:rPr>
            </w:pPr>
            <w:r w:rsidRPr="00F656E3">
              <w:rPr>
                <w:rFonts w:ascii="Arial" w:hAnsi="Arial" w:cs="Arial"/>
                <w:color w:val="000000"/>
                <w:sz w:val="18"/>
                <w:szCs w:val="18"/>
              </w:rPr>
              <w:t>gojenje rastlin brez kemikalij, uporaba brez konzervansov</w:t>
            </w:r>
          </w:p>
        </w:tc>
        <w:tc>
          <w:tcPr>
            <w:tcW w:w="1316" w:type="dxa"/>
          </w:tcPr>
          <w:p w14:paraId="23044DCE" w14:textId="77777777" w:rsidR="00734649" w:rsidRDefault="00734649" w:rsidP="000218C7">
            <w:pPr>
              <w:rPr>
                <w:rFonts w:ascii="Arial" w:hAnsi="Arial" w:cs="Arial"/>
                <w:color w:val="000000"/>
                <w:sz w:val="18"/>
                <w:szCs w:val="18"/>
              </w:rPr>
            </w:pPr>
            <w:r w:rsidRPr="00F656E3">
              <w:rPr>
                <w:rFonts w:ascii="Arial" w:hAnsi="Arial" w:cs="Arial"/>
                <w:sz w:val="18"/>
                <w:szCs w:val="18"/>
              </w:rPr>
              <w:t>ekološka pridelava sadja in zelenjave</w:t>
            </w:r>
          </w:p>
        </w:tc>
        <w:tc>
          <w:tcPr>
            <w:tcW w:w="1478" w:type="dxa"/>
          </w:tcPr>
          <w:p w14:paraId="772992CD"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izdelava moke, sokov, čežane, omak, sušenje sadja</w:t>
            </w:r>
          </w:p>
        </w:tc>
        <w:tc>
          <w:tcPr>
            <w:tcW w:w="1302" w:type="dxa"/>
          </w:tcPr>
          <w:p w14:paraId="10F1C0CE"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 xml:space="preserve">moka iz sladkega krompirja, zelenjavni in sadni sokovi, različne vrste žit, moka iz rakitovca, jabolčni </w:t>
            </w:r>
            <w:r>
              <w:rPr>
                <w:rFonts w:ascii="Arial" w:hAnsi="Arial" w:cs="Arial"/>
                <w:color w:val="000000"/>
                <w:sz w:val="18"/>
                <w:szCs w:val="18"/>
              </w:rPr>
              <w:t>krhlji</w:t>
            </w:r>
            <w:r w:rsidRPr="00F656E3">
              <w:rPr>
                <w:rFonts w:ascii="Arial" w:hAnsi="Arial" w:cs="Arial"/>
                <w:color w:val="000000"/>
                <w:sz w:val="18"/>
                <w:szCs w:val="18"/>
              </w:rPr>
              <w:t>, omake na osnovi paprike, liofilizirano sadje</w:t>
            </w:r>
          </w:p>
        </w:tc>
        <w:tc>
          <w:tcPr>
            <w:tcW w:w="1139" w:type="dxa"/>
          </w:tcPr>
          <w:p w14:paraId="257E5BC1" w14:textId="77777777" w:rsidR="00734649" w:rsidRDefault="00734649" w:rsidP="000218C7">
            <w:pPr>
              <w:rPr>
                <w:rFonts w:ascii="Arial" w:hAnsi="Arial" w:cs="Arial"/>
                <w:sz w:val="18"/>
                <w:szCs w:val="18"/>
              </w:rPr>
            </w:pPr>
            <w:r w:rsidRPr="00F656E3">
              <w:rPr>
                <w:rFonts w:ascii="Arial" w:hAnsi="Arial" w:cs="Arial"/>
                <w:color w:val="000000"/>
                <w:sz w:val="18"/>
                <w:szCs w:val="18"/>
              </w:rPr>
              <w:t>papirnate vrečke, mreže, steklo</w:t>
            </w:r>
          </w:p>
        </w:tc>
        <w:tc>
          <w:tcPr>
            <w:tcW w:w="1139" w:type="dxa"/>
          </w:tcPr>
          <w:p w14:paraId="7B92C870"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 xml:space="preserve">prevoz </w:t>
            </w:r>
          </w:p>
        </w:tc>
        <w:tc>
          <w:tcPr>
            <w:tcW w:w="1058" w:type="dxa"/>
          </w:tcPr>
          <w:p w14:paraId="49205BE9" w14:textId="77777777" w:rsidR="00734649" w:rsidRDefault="00734649" w:rsidP="000218C7">
            <w:pPr>
              <w:rPr>
                <w:rFonts w:ascii="Arial" w:hAnsi="Arial" w:cs="Arial"/>
                <w:sz w:val="18"/>
                <w:szCs w:val="18"/>
              </w:rPr>
            </w:pPr>
            <w:r>
              <w:rPr>
                <w:rFonts w:ascii="Arial" w:hAnsi="Arial" w:cs="Arial"/>
                <w:color w:val="000000"/>
                <w:sz w:val="18"/>
                <w:szCs w:val="18"/>
              </w:rPr>
              <w:t>l</w:t>
            </w:r>
            <w:r w:rsidRPr="00F656E3">
              <w:rPr>
                <w:rFonts w:ascii="Arial" w:hAnsi="Arial" w:cs="Arial"/>
                <w:color w:val="000000"/>
                <w:sz w:val="18"/>
                <w:szCs w:val="18"/>
              </w:rPr>
              <w:t>okaln</w:t>
            </w:r>
            <w:r>
              <w:rPr>
                <w:rFonts w:ascii="Arial" w:hAnsi="Arial" w:cs="Arial"/>
                <w:color w:val="000000"/>
                <w:sz w:val="18"/>
                <w:szCs w:val="18"/>
              </w:rPr>
              <w:t>e trgovine</w:t>
            </w:r>
            <w:r w:rsidRPr="00F656E3">
              <w:rPr>
                <w:rFonts w:ascii="Arial" w:hAnsi="Arial" w:cs="Arial"/>
                <w:color w:val="000000"/>
                <w:sz w:val="18"/>
                <w:szCs w:val="18"/>
              </w:rPr>
              <w:t xml:space="preserve"> dostava na dom, košarica Skupnosti</w:t>
            </w:r>
          </w:p>
        </w:tc>
        <w:tc>
          <w:tcPr>
            <w:tcW w:w="1221" w:type="dxa"/>
          </w:tcPr>
          <w:p w14:paraId="7972D0C8" w14:textId="77777777" w:rsidR="00734649" w:rsidRDefault="00734649" w:rsidP="000218C7">
            <w:pPr>
              <w:rPr>
                <w:rFonts w:ascii="Arial" w:hAnsi="Arial" w:cs="Arial"/>
                <w:sz w:val="18"/>
                <w:szCs w:val="18"/>
              </w:rPr>
            </w:pPr>
            <w:r w:rsidRPr="00F656E3">
              <w:rPr>
                <w:rFonts w:ascii="Arial" w:hAnsi="Arial" w:cs="Arial"/>
                <w:sz w:val="18"/>
                <w:szCs w:val="18"/>
              </w:rPr>
              <w:t>organski odpadki</w:t>
            </w:r>
          </w:p>
        </w:tc>
        <w:tc>
          <w:tcPr>
            <w:tcW w:w="1370" w:type="dxa"/>
          </w:tcPr>
          <w:p w14:paraId="44C09260" w14:textId="77777777" w:rsidR="00734649" w:rsidRDefault="00734649" w:rsidP="000218C7">
            <w:pPr>
              <w:rPr>
                <w:rFonts w:ascii="Arial" w:hAnsi="Arial" w:cs="Arial"/>
                <w:sz w:val="18"/>
                <w:szCs w:val="18"/>
              </w:rPr>
            </w:pPr>
            <w:r w:rsidRPr="00F656E3">
              <w:rPr>
                <w:rFonts w:ascii="Arial" w:hAnsi="Arial" w:cs="Arial"/>
                <w:sz w:val="18"/>
                <w:szCs w:val="18"/>
              </w:rPr>
              <w:t>da</w:t>
            </w:r>
          </w:p>
        </w:tc>
      </w:tr>
      <w:tr w:rsidR="00734649" w:rsidRPr="00F656E3" w14:paraId="77EB97C3" w14:textId="77777777" w:rsidTr="000218C7">
        <w:trPr>
          <w:trHeight w:val="243"/>
        </w:trPr>
        <w:tc>
          <w:tcPr>
            <w:tcW w:w="445" w:type="dxa"/>
          </w:tcPr>
          <w:p w14:paraId="131CF5BA" w14:textId="77777777" w:rsidR="00734649" w:rsidRDefault="00734649" w:rsidP="000218C7">
            <w:pPr>
              <w:rPr>
                <w:rFonts w:ascii="Arial" w:hAnsi="Arial" w:cs="Arial"/>
                <w:sz w:val="18"/>
                <w:szCs w:val="18"/>
              </w:rPr>
            </w:pPr>
            <w:r w:rsidRPr="00F656E3">
              <w:rPr>
                <w:rFonts w:ascii="Arial" w:hAnsi="Arial" w:cs="Arial"/>
                <w:sz w:val="18"/>
                <w:szCs w:val="18"/>
              </w:rPr>
              <w:t>50</w:t>
            </w:r>
          </w:p>
        </w:tc>
        <w:tc>
          <w:tcPr>
            <w:tcW w:w="1170" w:type="dxa"/>
          </w:tcPr>
          <w:p w14:paraId="590B91A6" w14:textId="77777777" w:rsidR="00734649" w:rsidRDefault="00734649" w:rsidP="000218C7">
            <w:pPr>
              <w:rPr>
                <w:rFonts w:ascii="Arial" w:hAnsi="Arial" w:cs="Arial"/>
                <w:color w:val="000000"/>
                <w:sz w:val="18"/>
                <w:szCs w:val="18"/>
                <w:highlight w:val="magenta"/>
              </w:rPr>
            </w:pPr>
            <w:r w:rsidRPr="00F656E3">
              <w:rPr>
                <w:rFonts w:ascii="Arial" w:hAnsi="Arial" w:cs="Arial"/>
                <w:color w:val="000000"/>
                <w:sz w:val="18"/>
                <w:szCs w:val="18"/>
                <w:highlight w:val="magenta"/>
              </w:rPr>
              <w:t>vHARMÓNIA ÖkoKert - prvotna pridelovalka Anita Papp-Felbe</w:t>
            </w:r>
          </w:p>
        </w:tc>
        <w:tc>
          <w:tcPr>
            <w:tcW w:w="1180" w:type="dxa"/>
          </w:tcPr>
          <w:p w14:paraId="2BDF662C"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 xml:space="preserve">brezodpadna embalaža in pošiljanje, </w:t>
            </w:r>
            <w:r>
              <w:rPr>
                <w:rFonts w:ascii="Arial" w:hAnsi="Arial" w:cs="Arial"/>
                <w:color w:val="000000"/>
                <w:sz w:val="18"/>
                <w:szCs w:val="18"/>
              </w:rPr>
              <w:t xml:space="preserve">kompostiranje, </w:t>
            </w:r>
            <w:r w:rsidRPr="00F656E3">
              <w:rPr>
                <w:rFonts w:ascii="Arial" w:hAnsi="Arial" w:cs="Arial"/>
                <w:color w:val="000000"/>
                <w:sz w:val="18"/>
                <w:szCs w:val="18"/>
              </w:rPr>
              <w:t>ponovna uporaba embalaže</w:t>
            </w:r>
          </w:p>
        </w:tc>
        <w:tc>
          <w:tcPr>
            <w:tcW w:w="1316" w:type="dxa"/>
          </w:tcPr>
          <w:p w14:paraId="345F69CC" w14:textId="77777777" w:rsidR="00734649" w:rsidRDefault="00734649" w:rsidP="000218C7">
            <w:pPr>
              <w:rPr>
                <w:rFonts w:ascii="Arial" w:hAnsi="Arial" w:cs="Arial"/>
                <w:sz w:val="18"/>
                <w:szCs w:val="18"/>
              </w:rPr>
            </w:pPr>
            <w:r w:rsidRPr="00F656E3">
              <w:rPr>
                <w:rFonts w:ascii="Arial" w:hAnsi="Arial" w:cs="Arial"/>
                <w:color w:val="000000"/>
                <w:sz w:val="18"/>
                <w:szCs w:val="18"/>
              </w:rPr>
              <w:t>gojenje ekološke zelenjave</w:t>
            </w:r>
          </w:p>
        </w:tc>
        <w:tc>
          <w:tcPr>
            <w:tcW w:w="1478" w:type="dxa"/>
          </w:tcPr>
          <w:p w14:paraId="4B6A7958"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zelenjavni pripravki</w:t>
            </w:r>
          </w:p>
        </w:tc>
        <w:tc>
          <w:tcPr>
            <w:tcW w:w="1302" w:type="dxa"/>
          </w:tcPr>
          <w:p w14:paraId="4EBE14B0"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mikrozelenjava, užitno cvetje</w:t>
            </w:r>
          </w:p>
        </w:tc>
        <w:tc>
          <w:tcPr>
            <w:tcW w:w="1139" w:type="dxa"/>
          </w:tcPr>
          <w:p w14:paraId="6D2C771B"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papir, steklo in plastika</w:t>
            </w:r>
          </w:p>
        </w:tc>
        <w:tc>
          <w:tcPr>
            <w:tcW w:w="1139" w:type="dxa"/>
          </w:tcPr>
          <w:p w14:paraId="5DE23879" w14:textId="77777777" w:rsidR="00734649" w:rsidRDefault="00734649" w:rsidP="000218C7">
            <w:pPr>
              <w:rPr>
                <w:rFonts w:ascii="Arial" w:hAnsi="Arial" w:cs="Arial"/>
                <w:sz w:val="18"/>
                <w:szCs w:val="18"/>
              </w:rPr>
            </w:pPr>
            <w:r w:rsidRPr="00F656E3">
              <w:rPr>
                <w:rFonts w:ascii="Arial" w:hAnsi="Arial" w:cs="Arial"/>
                <w:color w:val="000000"/>
                <w:sz w:val="18"/>
                <w:szCs w:val="18"/>
              </w:rPr>
              <w:t xml:space="preserve">storitev dostave paketov, </w:t>
            </w:r>
            <w:r>
              <w:rPr>
                <w:rFonts w:ascii="Arial" w:hAnsi="Arial" w:cs="Arial"/>
                <w:color w:val="000000"/>
                <w:sz w:val="18"/>
                <w:szCs w:val="18"/>
              </w:rPr>
              <w:t xml:space="preserve">lasten </w:t>
            </w:r>
            <w:r w:rsidRPr="00F656E3">
              <w:rPr>
                <w:rFonts w:ascii="Arial" w:hAnsi="Arial" w:cs="Arial"/>
                <w:color w:val="000000"/>
                <w:sz w:val="18"/>
                <w:szCs w:val="18"/>
              </w:rPr>
              <w:t>prevoz</w:t>
            </w:r>
          </w:p>
        </w:tc>
        <w:tc>
          <w:tcPr>
            <w:tcW w:w="1058" w:type="dxa"/>
          </w:tcPr>
          <w:p w14:paraId="4A9D68ED" w14:textId="77777777" w:rsidR="00734649" w:rsidRDefault="00734649" w:rsidP="000218C7">
            <w:pPr>
              <w:rPr>
                <w:rFonts w:ascii="Arial" w:hAnsi="Arial" w:cs="Arial"/>
                <w:color w:val="000000"/>
                <w:sz w:val="18"/>
                <w:szCs w:val="18"/>
              </w:rPr>
            </w:pPr>
            <w:r>
              <w:rPr>
                <w:rFonts w:ascii="Arial" w:hAnsi="Arial" w:cs="Arial"/>
                <w:color w:val="000000"/>
                <w:sz w:val="18"/>
                <w:szCs w:val="18"/>
              </w:rPr>
              <w:t xml:space="preserve">košarica z izdelki, </w:t>
            </w:r>
            <w:r w:rsidRPr="00F656E3">
              <w:rPr>
                <w:rFonts w:ascii="Arial" w:hAnsi="Arial" w:cs="Arial"/>
                <w:color w:val="000000"/>
                <w:sz w:val="18"/>
                <w:szCs w:val="18"/>
              </w:rPr>
              <w:t>spletna trgovina</w:t>
            </w:r>
          </w:p>
        </w:tc>
        <w:tc>
          <w:tcPr>
            <w:tcW w:w="1221" w:type="dxa"/>
          </w:tcPr>
          <w:p w14:paraId="13CF2650" w14:textId="77777777" w:rsidR="00734649" w:rsidRDefault="00734649" w:rsidP="000218C7">
            <w:pPr>
              <w:rPr>
                <w:rFonts w:ascii="Arial" w:hAnsi="Arial" w:cs="Arial"/>
                <w:sz w:val="18"/>
                <w:szCs w:val="18"/>
              </w:rPr>
            </w:pPr>
            <w:r w:rsidRPr="00F656E3">
              <w:rPr>
                <w:rFonts w:ascii="Arial" w:hAnsi="Arial" w:cs="Arial"/>
                <w:sz w:val="18"/>
                <w:szCs w:val="18"/>
              </w:rPr>
              <w:t xml:space="preserve">organski odpadki </w:t>
            </w:r>
          </w:p>
        </w:tc>
        <w:tc>
          <w:tcPr>
            <w:tcW w:w="1370" w:type="dxa"/>
          </w:tcPr>
          <w:p w14:paraId="0CFD9937" w14:textId="77777777" w:rsidR="00734649" w:rsidRDefault="00734649" w:rsidP="000218C7">
            <w:pPr>
              <w:rPr>
                <w:rFonts w:ascii="Arial" w:hAnsi="Arial" w:cs="Arial"/>
                <w:sz w:val="18"/>
                <w:szCs w:val="18"/>
              </w:rPr>
            </w:pPr>
            <w:r w:rsidRPr="00F656E3">
              <w:rPr>
                <w:rFonts w:ascii="Arial" w:hAnsi="Arial" w:cs="Arial"/>
                <w:sz w:val="18"/>
                <w:szCs w:val="18"/>
              </w:rPr>
              <w:t xml:space="preserve">plastični kozarec, ki se uporablja za mikrozelenje, se lahko vrne in se pozneje uporabi </w:t>
            </w:r>
            <w:r>
              <w:rPr>
                <w:rFonts w:ascii="Arial" w:hAnsi="Arial" w:cs="Arial"/>
                <w:sz w:val="18"/>
                <w:szCs w:val="18"/>
              </w:rPr>
              <w:t xml:space="preserve">za </w:t>
            </w:r>
            <w:r w:rsidRPr="00F656E3">
              <w:rPr>
                <w:rFonts w:ascii="Arial" w:hAnsi="Arial" w:cs="Arial"/>
                <w:sz w:val="18"/>
                <w:szCs w:val="18"/>
              </w:rPr>
              <w:t>izobraževanje in delavnice</w:t>
            </w:r>
          </w:p>
        </w:tc>
      </w:tr>
      <w:tr w:rsidR="00734649" w:rsidRPr="00F656E3" w14:paraId="59D4CBDD" w14:textId="77777777" w:rsidTr="000218C7">
        <w:trPr>
          <w:trHeight w:val="243"/>
        </w:trPr>
        <w:tc>
          <w:tcPr>
            <w:tcW w:w="445" w:type="dxa"/>
          </w:tcPr>
          <w:p w14:paraId="242A0A4E" w14:textId="77777777" w:rsidR="00734649" w:rsidRDefault="00734649" w:rsidP="000218C7">
            <w:pPr>
              <w:rPr>
                <w:rFonts w:ascii="Arial" w:hAnsi="Arial" w:cs="Arial"/>
                <w:sz w:val="18"/>
                <w:szCs w:val="18"/>
              </w:rPr>
            </w:pPr>
            <w:r w:rsidRPr="00F656E3">
              <w:rPr>
                <w:rFonts w:ascii="Arial" w:hAnsi="Arial" w:cs="Arial"/>
                <w:sz w:val="18"/>
                <w:szCs w:val="18"/>
              </w:rPr>
              <w:t>51</w:t>
            </w:r>
          </w:p>
        </w:tc>
        <w:tc>
          <w:tcPr>
            <w:tcW w:w="1170" w:type="dxa"/>
          </w:tcPr>
          <w:p w14:paraId="7BDA0C8D" w14:textId="77777777" w:rsidR="00734649" w:rsidRDefault="00734649" w:rsidP="000218C7">
            <w:pPr>
              <w:rPr>
                <w:rFonts w:ascii="Arial" w:hAnsi="Arial" w:cs="Arial"/>
                <w:color w:val="000000"/>
                <w:sz w:val="18"/>
                <w:szCs w:val="18"/>
                <w:highlight w:val="magenta"/>
              </w:rPr>
            </w:pPr>
            <w:r w:rsidRPr="00F656E3">
              <w:rPr>
                <w:rFonts w:ascii="Arial" w:hAnsi="Arial" w:cs="Arial"/>
                <w:color w:val="000000"/>
                <w:sz w:val="18"/>
                <w:szCs w:val="18"/>
                <w:highlight w:val="magenta"/>
              </w:rPr>
              <w:t>Jáki Rácz Major</w:t>
            </w:r>
          </w:p>
        </w:tc>
        <w:tc>
          <w:tcPr>
            <w:tcW w:w="1180" w:type="dxa"/>
          </w:tcPr>
          <w:p w14:paraId="77208298"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rej</w:t>
            </w:r>
            <w:r>
              <w:rPr>
                <w:rFonts w:ascii="Arial" w:hAnsi="Arial" w:cs="Arial"/>
                <w:color w:val="000000"/>
                <w:sz w:val="18"/>
                <w:szCs w:val="18"/>
              </w:rPr>
              <w:t>a</w:t>
            </w:r>
            <w:r w:rsidRPr="00F656E3">
              <w:rPr>
                <w:rFonts w:ascii="Arial" w:hAnsi="Arial" w:cs="Arial"/>
                <w:color w:val="000000"/>
                <w:sz w:val="18"/>
                <w:szCs w:val="18"/>
              </w:rPr>
              <w:t xml:space="preserve"> živali, </w:t>
            </w:r>
            <w:r>
              <w:rPr>
                <w:rFonts w:ascii="Arial" w:hAnsi="Arial" w:cs="Arial"/>
                <w:color w:val="000000"/>
                <w:sz w:val="18"/>
                <w:szCs w:val="18"/>
              </w:rPr>
              <w:t xml:space="preserve">lastna </w:t>
            </w:r>
            <w:r w:rsidRPr="00F656E3">
              <w:rPr>
                <w:rFonts w:ascii="Arial" w:hAnsi="Arial" w:cs="Arial"/>
                <w:color w:val="000000"/>
                <w:sz w:val="18"/>
                <w:szCs w:val="18"/>
              </w:rPr>
              <w:t>krm</w:t>
            </w:r>
            <w:r>
              <w:rPr>
                <w:rFonts w:ascii="Arial" w:hAnsi="Arial" w:cs="Arial"/>
                <w:color w:val="000000"/>
                <w:sz w:val="18"/>
                <w:szCs w:val="18"/>
              </w:rPr>
              <w:t>a</w:t>
            </w:r>
            <w:r w:rsidRPr="00F656E3">
              <w:rPr>
                <w:rFonts w:ascii="Arial" w:hAnsi="Arial" w:cs="Arial"/>
                <w:color w:val="000000"/>
                <w:sz w:val="18"/>
                <w:szCs w:val="18"/>
              </w:rPr>
              <w:t xml:space="preserve"> brez GSO in predelav</w:t>
            </w:r>
            <w:r>
              <w:rPr>
                <w:rFonts w:ascii="Arial" w:hAnsi="Arial" w:cs="Arial"/>
                <w:color w:val="000000"/>
                <w:sz w:val="18"/>
                <w:szCs w:val="18"/>
              </w:rPr>
              <w:t>a</w:t>
            </w:r>
            <w:r w:rsidRPr="00F656E3">
              <w:rPr>
                <w:rFonts w:ascii="Arial" w:hAnsi="Arial" w:cs="Arial"/>
                <w:color w:val="000000"/>
                <w:sz w:val="18"/>
                <w:szCs w:val="18"/>
              </w:rPr>
              <w:t xml:space="preserve"> mesa</w:t>
            </w:r>
          </w:p>
        </w:tc>
        <w:tc>
          <w:tcPr>
            <w:tcW w:w="1316" w:type="dxa"/>
          </w:tcPr>
          <w:p w14:paraId="353EE759" w14:textId="77777777" w:rsidR="00734649" w:rsidRDefault="00734649" w:rsidP="000218C7">
            <w:pPr>
              <w:rPr>
                <w:rFonts w:ascii="Arial" w:hAnsi="Arial" w:cs="Arial"/>
                <w:color w:val="000000"/>
                <w:sz w:val="18"/>
                <w:szCs w:val="18"/>
              </w:rPr>
            </w:pPr>
            <w:r>
              <w:rPr>
                <w:rFonts w:ascii="Arial" w:hAnsi="Arial" w:cs="Arial"/>
                <w:color w:val="000000"/>
                <w:sz w:val="18"/>
                <w:szCs w:val="18"/>
              </w:rPr>
              <w:t>poljedelstvo</w:t>
            </w:r>
            <w:r w:rsidRPr="00F656E3">
              <w:rPr>
                <w:rFonts w:ascii="Arial" w:hAnsi="Arial" w:cs="Arial"/>
                <w:color w:val="000000"/>
                <w:sz w:val="18"/>
                <w:szCs w:val="18"/>
              </w:rPr>
              <w:t xml:space="preserve"> in živinoreja, meso in predelani mesni izdelki, mlečni izdelki</w:t>
            </w:r>
          </w:p>
        </w:tc>
        <w:tc>
          <w:tcPr>
            <w:tcW w:w="1478" w:type="dxa"/>
          </w:tcPr>
          <w:p w14:paraId="493E0AFC"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predelava mesa (prekajevanje) proizvodnja mlečnih izdelkov</w:t>
            </w:r>
          </w:p>
        </w:tc>
        <w:tc>
          <w:tcPr>
            <w:tcW w:w="1302" w:type="dxa"/>
          </w:tcPr>
          <w:p w14:paraId="6C385497"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predelani mesni izdelki, prekajeni mesni izdelki, mlečni izdelki</w:t>
            </w:r>
          </w:p>
        </w:tc>
        <w:tc>
          <w:tcPr>
            <w:tcW w:w="1139" w:type="dxa"/>
          </w:tcPr>
          <w:p w14:paraId="4812060A" w14:textId="77777777" w:rsidR="00734649" w:rsidRDefault="00734649" w:rsidP="000218C7">
            <w:pPr>
              <w:rPr>
                <w:rFonts w:ascii="Arial" w:hAnsi="Arial" w:cs="Arial"/>
                <w:color w:val="000000"/>
                <w:sz w:val="18"/>
                <w:szCs w:val="18"/>
              </w:rPr>
            </w:pPr>
            <w:r w:rsidRPr="00F656E3">
              <w:rPr>
                <w:rFonts w:ascii="Arial" w:hAnsi="Arial" w:cs="Arial"/>
                <w:sz w:val="18"/>
                <w:szCs w:val="18"/>
              </w:rPr>
              <w:t>večinoma papir</w:t>
            </w:r>
          </w:p>
        </w:tc>
        <w:tc>
          <w:tcPr>
            <w:tcW w:w="1139" w:type="dxa"/>
          </w:tcPr>
          <w:p w14:paraId="767E77BC"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w:t>
            </w:r>
          </w:p>
        </w:tc>
        <w:tc>
          <w:tcPr>
            <w:tcW w:w="1058" w:type="dxa"/>
          </w:tcPr>
          <w:p w14:paraId="6CC459C9"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 xml:space="preserve">na kmečkih tržnicah in v njihovi trgovini </w:t>
            </w:r>
          </w:p>
        </w:tc>
        <w:tc>
          <w:tcPr>
            <w:tcW w:w="1221" w:type="dxa"/>
          </w:tcPr>
          <w:p w14:paraId="43B562D7" w14:textId="77777777" w:rsidR="00734649" w:rsidRDefault="00734649" w:rsidP="000218C7">
            <w:pPr>
              <w:rPr>
                <w:rFonts w:ascii="Arial" w:hAnsi="Arial" w:cs="Arial"/>
                <w:sz w:val="18"/>
                <w:szCs w:val="18"/>
              </w:rPr>
            </w:pPr>
            <w:r w:rsidRPr="00F656E3">
              <w:rPr>
                <w:rFonts w:ascii="Arial" w:hAnsi="Arial" w:cs="Arial"/>
                <w:sz w:val="18"/>
                <w:szCs w:val="18"/>
              </w:rPr>
              <w:t>/</w:t>
            </w:r>
          </w:p>
        </w:tc>
        <w:tc>
          <w:tcPr>
            <w:tcW w:w="1370" w:type="dxa"/>
          </w:tcPr>
          <w:p w14:paraId="209D9E76" w14:textId="77777777" w:rsidR="00734649" w:rsidRDefault="00734649" w:rsidP="000218C7">
            <w:pPr>
              <w:rPr>
                <w:rFonts w:ascii="Arial" w:hAnsi="Arial" w:cs="Arial"/>
                <w:sz w:val="18"/>
                <w:szCs w:val="18"/>
              </w:rPr>
            </w:pPr>
            <w:r w:rsidRPr="00F656E3">
              <w:rPr>
                <w:rFonts w:ascii="Arial" w:hAnsi="Arial" w:cs="Arial"/>
                <w:sz w:val="18"/>
                <w:szCs w:val="18"/>
              </w:rPr>
              <w:t>/</w:t>
            </w:r>
          </w:p>
        </w:tc>
      </w:tr>
      <w:tr w:rsidR="00734649" w:rsidRPr="00F656E3" w14:paraId="3A57E5A5" w14:textId="77777777" w:rsidTr="000218C7">
        <w:trPr>
          <w:trHeight w:val="243"/>
        </w:trPr>
        <w:tc>
          <w:tcPr>
            <w:tcW w:w="445" w:type="dxa"/>
          </w:tcPr>
          <w:p w14:paraId="539DC390" w14:textId="77777777" w:rsidR="00734649" w:rsidRDefault="00734649" w:rsidP="000218C7">
            <w:pPr>
              <w:rPr>
                <w:rFonts w:ascii="Arial" w:hAnsi="Arial" w:cs="Arial"/>
                <w:sz w:val="18"/>
                <w:szCs w:val="18"/>
              </w:rPr>
            </w:pPr>
            <w:r w:rsidRPr="00F656E3">
              <w:rPr>
                <w:rFonts w:ascii="Arial" w:hAnsi="Arial" w:cs="Arial"/>
                <w:sz w:val="18"/>
                <w:szCs w:val="18"/>
              </w:rPr>
              <w:t>52</w:t>
            </w:r>
          </w:p>
        </w:tc>
        <w:tc>
          <w:tcPr>
            <w:tcW w:w="1170" w:type="dxa"/>
          </w:tcPr>
          <w:p w14:paraId="666442D4" w14:textId="77777777" w:rsidR="00734649" w:rsidRDefault="00734649" w:rsidP="000218C7">
            <w:pPr>
              <w:rPr>
                <w:rFonts w:ascii="Arial" w:hAnsi="Arial" w:cs="Arial"/>
                <w:color w:val="000000"/>
                <w:sz w:val="18"/>
                <w:szCs w:val="18"/>
                <w:highlight w:val="magenta"/>
              </w:rPr>
            </w:pPr>
            <w:r w:rsidRPr="00F656E3">
              <w:rPr>
                <w:rFonts w:ascii="Arial" w:hAnsi="Arial" w:cs="Arial"/>
                <w:color w:val="000000"/>
                <w:sz w:val="18"/>
                <w:szCs w:val="18"/>
                <w:highlight w:val="magenta"/>
              </w:rPr>
              <w:t>Károly Németh</w:t>
            </w:r>
          </w:p>
        </w:tc>
        <w:tc>
          <w:tcPr>
            <w:tcW w:w="1180" w:type="dxa"/>
          </w:tcPr>
          <w:p w14:paraId="2F649EDA"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alternativna oskrba s hranili in preoblikovanje postopka gojenja</w:t>
            </w:r>
            <w:r w:rsidRPr="00F656E3">
              <w:rPr>
                <w:rFonts w:ascii="Arial" w:hAnsi="Arial" w:cs="Arial"/>
                <w:color w:val="000000"/>
                <w:sz w:val="18"/>
                <w:szCs w:val="18"/>
              </w:rPr>
              <w:br/>
            </w:r>
          </w:p>
        </w:tc>
        <w:tc>
          <w:tcPr>
            <w:tcW w:w="1316" w:type="dxa"/>
          </w:tcPr>
          <w:p w14:paraId="422ED0E2" w14:textId="77777777" w:rsidR="00734649" w:rsidRDefault="00734649" w:rsidP="000218C7">
            <w:pPr>
              <w:rPr>
                <w:rFonts w:ascii="Arial" w:hAnsi="Arial" w:cs="Arial"/>
                <w:color w:val="000000"/>
                <w:sz w:val="18"/>
                <w:szCs w:val="18"/>
              </w:rPr>
            </w:pPr>
            <w:r w:rsidRPr="00F656E3">
              <w:rPr>
                <w:rFonts w:ascii="Arial" w:hAnsi="Arial" w:cs="Arial"/>
                <w:sz w:val="18"/>
                <w:szCs w:val="18"/>
              </w:rPr>
              <w:t>gojenje rastlin</w:t>
            </w:r>
          </w:p>
        </w:tc>
        <w:tc>
          <w:tcPr>
            <w:tcW w:w="1478" w:type="dxa"/>
          </w:tcPr>
          <w:p w14:paraId="19105714" w14:textId="77777777" w:rsidR="00734649" w:rsidRDefault="00734649" w:rsidP="000218C7">
            <w:pPr>
              <w:rPr>
                <w:rFonts w:ascii="Arial" w:hAnsi="Arial" w:cs="Arial"/>
                <w:color w:val="000000"/>
                <w:sz w:val="18"/>
                <w:szCs w:val="18"/>
              </w:rPr>
            </w:pPr>
            <w:r w:rsidRPr="00F656E3">
              <w:rPr>
                <w:rFonts w:ascii="Arial" w:hAnsi="Arial" w:cs="Arial"/>
                <w:sz w:val="18"/>
                <w:szCs w:val="18"/>
              </w:rPr>
              <w:t>/</w:t>
            </w:r>
          </w:p>
        </w:tc>
        <w:tc>
          <w:tcPr>
            <w:tcW w:w="1302" w:type="dxa"/>
          </w:tcPr>
          <w:p w14:paraId="22E9601A" w14:textId="77777777" w:rsidR="00734649" w:rsidRDefault="00734649" w:rsidP="000218C7">
            <w:pPr>
              <w:rPr>
                <w:rFonts w:ascii="Arial" w:hAnsi="Arial" w:cs="Arial"/>
                <w:color w:val="000000"/>
                <w:sz w:val="18"/>
                <w:szCs w:val="18"/>
              </w:rPr>
            </w:pPr>
            <w:r w:rsidRPr="00F656E3">
              <w:rPr>
                <w:rFonts w:ascii="Arial" w:hAnsi="Arial" w:cs="Arial"/>
                <w:sz w:val="18"/>
                <w:szCs w:val="18"/>
              </w:rPr>
              <w:t>/</w:t>
            </w:r>
          </w:p>
        </w:tc>
        <w:tc>
          <w:tcPr>
            <w:tcW w:w="1139" w:type="dxa"/>
          </w:tcPr>
          <w:p w14:paraId="6E188402" w14:textId="77777777" w:rsidR="00734649" w:rsidRDefault="00734649" w:rsidP="000218C7">
            <w:pPr>
              <w:rPr>
                <w:rFonts w:ascii="Arial" w:hAnsi="Arial" w:cs="Arial"/>
                <w:sz w:val="18"/>
                <w:szCs w:val="18"/>
              </w:rPr>
            </w:pPr>
            <w:r w:rsidRPr="00F656E3">
              <w:rPr>
                <w:rFonts w:ascii="Arial" w:hAnsi="Arial" w:cs="Arial"/>
                <w:sz w:val="18"/>
                <w:szCs w:val="18"/>
              </w:rPr>
              <w:t>/</w:t>
            </w:r>
          </w:p>
        </w:tc>
        <w:tc>
          <w:tcPr>
            <w:tcW w:w="1139" w:type="dxa"/>
          </w:tcPr>
          <w:p w14:paraId="3D8D3444" w14:textId="77777777" w:rsidR="00734649" w:rsidRDefault="00734649" w:rsidP="000218C7">
            <w:pPr>
              <w:rPr>
                <w:rFonts w:ascii="Arial" w:hAnsi="Arial" w:cs="Arial"/>
                <w:color w:val="000000"/>
                <w:sz w:val="18"/>
                <w:szCs w:val="18"/>
              </w:rPr>
            </w:pPr>
            <w:r>
              <w:rPr>
                <w:rFonts w:ascii="Arial" w:hAnsi="Arial" w:cs="Arial"/>
                <w:sz w:val="18"/>
                <w:szCs w:val="18"/>
              </w:rPr>
              <w:t xml:space="preserve">lasten </w:t>
            </w:r>
            <w:r w:rsidRPr="00F656E3">
              <w:rPr>
                <w:rFonts w:ascii="Arial" w:hAnsi="Arial" w:cs="Arial"/>
                <w:sz w:val="18"/>
                <w:szCs w:val="18"/>
              </w:rPr>
              <w:t>prevoz in prevozno podjetje</w:t>
            </w:r>
          </w:p>
        </w:tc>
        <w:tc>
          <w:tcPr>
            <w:tcW w:w="1058" w:type="dxa"/>
          </w:tcPr>
          <w:p w14:paraId="6D1AF1FD" w14:textId="77777777" w:rsidR="00734649" w:rsidRDefault="00734649" w:rsidP="000218C7">
            <w:pPr>
              <w:rPr>
                <w:rFonts w:ascii="Arial" w:hAnsi="Arial" w:cs="Arial"/>
                <w:color w:val="000000"/>
                <w:sz w:val="18"/>
                <w:szCs w:val="18"/>
              </w:rPr>
            </w:pPr>
            <w:r w:rsidRPr="00F656E3">
              <w:rPr>
                <w:rFonts w:ascii="Arial" w:hAnsi="Arial" w:cs="Arial"/>
                <w:sz w:val="18"/>
                <w:szCs w:val="18"/>
              </w:rPr>
              <w:t>samo za trgovce</w:t>
            </w:r>
          </w:p>
        </w:tc>
        <w:tc>
          <w:tcPr>
            <w:tcW w:w="1221" w:type="dxa"/>
          </w:tcPr>
          <w:p w14:paraId="3DC25638" w14:textId="77777777" w:rsidR="00734649" w:rsidRDefault="00734649" w:rsidP="000218C7">
            <w:pPr>
              <w:rPr>
                <w:rFonts w:ascii="Arial" w:hAnsi="Arial" w:cs="Arial"/>
                <w:sz w:val="18"/>
                <w:szCs w:val="18"/>
              </w:rPr>
            </w:pPr>
            <w:r w:rsidRPr="00F656E3">
              <w:rPr>
                <w:rFonts w:ascii="Arial" w:hAnsi="Arial" w:cs="Arial"/>
                <w:sz w:val="18"/>
                <w:szCs w:val="18"/>
              </w:rPr>
              <w:t>pločevinke, vrečke za zaščito rastlin</w:t>
            </w:r>
          </w:p>
        </w:tc>
        <w:tc>
          <w:tcPr>
            <w:tcW w:w="1370" w:type="dxa"/>
          </w:tcPr>
          <w:p w14:paraId="63727DFB" w14:textId="77777777" w:rsidR="00734649" w:rsidRDefault="00734649" w:rsidP="000218C7">
            <w:pPr>
              <w:rPr>
                <w:rFonts w:ascii="Arial" w:hAnsi="Arial" w:cs="Arial"/>
                <w:sz w:val="18"/>
                <w:szCs w:val="18"/>
              </w:rPr>
            </w:pPr>
            <w:r w:rsidRPr="00F656E3">
              <w:rPr>
                <w:rFonts w:ascii="Arial" w:hAnsi="Arial" w:cs="Arial"/>
                <w:sz w:val="18"/>
                <w:szCs w:val="18"/>
              </w:rPr>
              <w:t xml:space="preserve">ne </w:t>
            </w:r>
          </w:p>
        </w:tc>
      </w:tr>
      <w:tr w:rsidR="00734649" w:rsidRPr="00F656E3" w14:paraId="10AA05D0" w14:textId="77777777" w:rsidTr="000218C7">
        <w:trPr>
          <w:trHeight w:val="243"/>
        </w:trPr>
        <w:tc>
          <w:tcPr>
            <w:tcW w:w="445" w:type="dxa"/>
          </w:tcPr>
          <w:p w14:paraId="5911AE27" w14:textId="77777777" w:rsidR="00734649" w:rsidRDefault="00734649" w:rsidP="000218C7">
            <w:pPr>
              <w:rPr>
                <w:rFonts w:ascii="Arial" w:hAnsi="Arial" w:cs="Arial"/>
                <w:sz w:val="18"/>
                <w:szCs w:val="18"/>
              </w:rPr>
            </w:pPr>
            <w:r w:rsidRPr="00F656E3">
              <w:rPr>
                <w:rFonts w:ascii="Arial" w:hAnsi="Arial" w:cs="Arial"/>
                <w:sz w:val="18"/>
                <w:szCs w:val="18"/>
              </w:rPr>
              <w:t>53</w:t>
            </w:r>
          </w:p>
        </w:tc>
        <w:tc>
          <w:tcPr>
            <w:tcW w:w="1170" w:type="dxa"/>
          </w:tcPr>
          <w:p w14:paraId="1652E563" w14:textId="77777777" w:rsidR="00734649" w:rsidRDefault="00734649" w:rsidP="000218C7">
            <w:pPr>
              <w:rPr>
                <w:rFonts w:ascii="Arial" w:hAnsi="Arial" w:cs="Arial"/>
                <w:color w:val="000000"/>
                <w:sz w:val="18"/>
                <w:szCs w:val="18"/>
                <w:highlight w:val="magenta"/>
              </w:rPr>
            </w:pPr>
            <w:r w:rsidRPr="00F656E3">
              <w:rPr>
                <w:rFonts w:ascii="Arial" w:hAnsi="Arial" w:cs="Arial"/>
                <w:color w:val="000000"/>
                <w:sz w:val="18"/>
                <w:szCs w:val="18"/>
                <w:highlight w:val="magenta"/>
              </w:rPr>
              <w:t>Duša Credenta (Kredenc Lelke) Sándor Markó podjetnik</w:t>
            </w:r>
          </w:p>
        </w:tc>
        <w:tc>
          <w:tcPr>
            <w:tcW w:w="1180" w:type="dxa"/>
          </w:tcPr>
          <w:p w14:paraId="0536CAEE" w14:textId="77777777" w:rsidR="00734649" w:rsidRDefault="00734649" w:rsidP="000218C7">
            <w:pPr>
              <w:rPr>
                <w:rFonts w:ascii="Arial" w:hAnsi="Arial" w:cs="Arial"/>
                <w:color w:val="000000"/>
                <w:sz w:val="18"/>
                <w:szCs w:val="18"/>
              </w:rPr>
            </w:pPr>
            <w:r>
              <w:rPr>
                <w:rFonts w:ascii="Arial" w:hAnsi="Arial" w:cs="Arial"/>
                <w:sz w:val="18"/>
                <w:szCs w:val="18"/>
              </w:rPr>
              <w:t xml:space="preserve">kompostiranje </w:t>
            </w:r>
            <w:r w:rsidRPr="00F656E3">
              <w:rPr>
                <w:rFonts w:ascii="Arial" w:hAnsi="Arial" w:cs="Arial"/>
                <w:sz w:val="18"/>
                <w:szCs w:val="18"/>
              </w:rPr>
              <w:t>ostankov predelanega sadja in zelenjave</w:t>
            </w:r>
          </w:p>
        </w:tc>
        <w:tc>
          <w:tcPr>
            <w:tcW w:w="1316" w:type="dxa"/>
          </w:tcPr>
          <w:p w14:paraId="2213B646" w14:textId="77777777" w:rsidR="00734649" w:rsidRDefault="00734649" w:rsidP="000218C7">
            <w:pPr>
              <w:rPr>
                <w:rFonts w:ascii="Arial" w:hAnsi="Arial" w:cs="Arial"/>
                <w:sz w:val="18"/>
                <w:szCs w:val="18"/>
              </w:rPr>
            </w:pPr>
            <w:r w:rsidRPr="00F656E3">
              <w:rPr>
                <w:rFonts w:ascii="Arial" w:hAnsi="Arial" w:cs="Arial"/>
                <w:sz w:val="18"/>
                <w:szCs w:val="18"/>
              </w:rPr>
              <w:t xml:space="preserve">predelava starega, </w:t>
            </w:r>
            <w:r w:rsidRPr="00F656E3">
              <w:rPr>
                <w:rFonts w:ascii="Arial" w:hAnsi="Arial" w:cs="Arial"/>
                <w:color w:val="000000"/>
                <w:sz w:val="18"/>
                <w:szCs w:val="18"/>
              </w:rPr>
              <w:t>avtohtonega in regionalnega sadja z uporabo najsodobnejše razpoložljive tehnologije</w:t>
            </w:r>
          </w:p>
        </w:tc>
        <w:tc>
          <w:tcPr>
            <w:tcW w:w="1478" w:type="dxa"/>
          </w:tcPr>
          <w:p w14:paraId="69445C8A" w14:textId="77777777" w:rsidR="00734649" w:rsidRDefault="00734649" w:rsidP="000218C7">
            <w:pPr>
              <w:rPr>
                <w:rFonts w:ascii="Arial" w:hAnsi="Arial" w:cs="Arial"/>
                <w:sz w:val="18"/>
                <w:szCs w:val="18"/>
              </w:rPr>
            </w:pPr>
            <w:r w:rsidRPr="00F656E3">
              <w:rPr>
                <w:rFonts w:ascii="Arial" w:hAnsi="Arial" w:cs="Arial"/>
                <w:color w:val="000000"/>
                <w:sz w:val="18"/>
                <w:szCs w:val="18"/>
              </w:rPr>
              <w:t>priprava liofiliziranega sadja, sirupov brez konzervansov, marmelad, zelenjavnih krem, lokalnih žganj</w:t>
            </w:r>
            <w:r w:rsidRPr="00F656E3">
              <w:rPr>
                <w:rFonts w:ascii="Arial" w:hAnsi="Arial" w:cs="Arial"/>
                <w:color w:val="000000"/>
                <w:sz w:val="18"/>
                <w:szCs w:val="18"/>
              </w:rPr>
              <w:br/>
            </w:r>
          </w:p>
        </w:tc>
        <w:tc>
          <w:tcPr>
            <w:tcW w:w="1302" w:type="dxa"/>
          </w:tcPr>
          <w:p w14:paraId="7E9F146A" w14:textId="77777777" w:rsidR="00734649" w:rsidRDefault="00734649" w:rsidP="000218C7">
            <w:pPr>
              <w:rPr>
                <w:rFonts w:ascii="Arial" w:hAnsi="Arial" w:cs="Arial"/>
                <w:sz w:val="18"/>
                <w:szCs w:val="18"/>
              </w:rPr>
            </w:pPr>
            <w:r w:rsidRPr="00F656E3">
              <w:rPr>
                <w:rFonts w:ascii="Arial" w:hAnsi="Arial" w:cs="Arial"/>
                <w:color w:val="000000"/>
                <w:sz w:val="18"/>
                <w:szCs w:val="18"/>
              </w:rPr>
              <w:t>sirupi, marmelade, liofilizirano sadje</w:t>
            </w:r>
            <w:r w:rsidRPr="00F656E3">
              <w:rPr>
                <w:rFonts w:ascii="Arial" w:hAnsi="Arial" w:cs="Arial"/>
                <w:color w:val="000000"/>
                <w:sz w:val="18"/>
                <w:szCs w:val="18"/>
              </w:rPr>
              <w:br/>
            </w:r>
          </w:p>
        </w:tc>
        <w:tc>
          <w:tcPr>
            <w:tcW w:w="1139" w:type="dxa"/>
          </w:tcPr>
          <w:p w14:paraId="37DF1122" w14:textId="77777777" w:rsidR="00734649" w:rsidRDefault="00734649" w:rsidP="000218C7">
            <w:pPr>
              <w:rPr>
                <w:rFonts w:ascii="Arial" w:hAnsi="Arial" w:cs="Arial"/>
                <w:sz w:val="18"/>
                <w:szCs w:val="18"/>
              </w:rPr>
            </w:pPr>
            <w:r w:rsidRPr="00F656E3">
              <w:rPr>
                <w:rFonts w:ascii="Arial" w:hAnsi="Arial" w:cs="Arial"/>
                <w:sz w:val="18"/>
                <w:szCs w:val="18"/>
              </w:rPr>
              <w:t>steklo z minimaln</w:t>
            </w:r>
            <w:r>
              <w:rPr>
                <w:rFonts w:ascii="Arial" w:hAnsi="Arial" w:cs="Arial"/>
                <w:sz w:val="18"/>
                <w:szCs w:val="18"/>
              </w:rPr>
              <w:t>o etiketo</w:t>
            </w:r>
            <w:r w:rsidRPr="00F656E3">
              <w:rPr>
                <w:rFonts w:ascii="Arial" w:hAnsi="Arial" w:cs="Arial"/>
                <w:sz w:val="18"/>
                <w:szCs w:val="18"/>
              </w:rPr>
              <w:t>, razgradljiva papirnata vrečka na zahtevo</w:t>
            </w:r>
            <w:r>
              <w:rPr>
                <w:rFonts w:ascii="Arial" w:hAnsi="Arial" w:cs="Arial"/>
                <w:sz w:val="18"/>
                <w:szCs w:val="18"/>
              </w:rPr>
              <w:t xml:space="preserve"> kupca</w:t>
            </w:r>
          </w:p>
        </w:tc>
        <w:tc>
          <w:tcPr>
            <w:tcW w:w="1139" w:type="dxa"/>
          </w:tcPr>
          <w:p w14:paraId="03A10B1D"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54340F22" w14:textId="77777777" w:rsidR="00734649" w:rsidRDefault="00734649" w:rsidP="000218C7">
            <w:pPr>
              <w:rPr>
                <w:rFonts w:ascii="Arial" w:hAnsi="Arial" w:cs="Arial"/>
                <w:sz w:val="18"/>
                <w:szCs w:val="18"/>
              </w:rPr>
            </w:pPr>
            <w:r w:rsidRPr="00F656E3">
              <w:rPr>
                <w:rFonts w:ascii="Arial" w:hAnsi="Arial" w:cs="Arial"/>
                <w:color w:val="000000"/>
                <w:sz w:val="18"/>
                <w:szCs w:val="18"/>
              </w:rPr>
              <w:t>lokalne kmetijske tržnice, internet</w:t>
            </w:r>
          </w:p>
        </w:tc>
        <w:tc>
          <w:tcPr>
            <w:tcW w:w="1221" w:type="dxa"/>
          </w:tcPr>
          <w:p w14:paraId="6C355CA5" w14:textId="77777777" w:rsidR="00734649" w:rsidRDefault="00734649" w:rsidP="000218C7">
            <w:pPr>
              <w:rPr>
                <w:rFonts w:ascii="Arial" w:hAnsi="Arial" w:cs="Arial"/>
                <w:sz w:val="18"/>
                <w:szCs w:val="18"/>
              </w:rPr>
            </w:pPr>
            <w:r w:rsidRPr="00F656E3">
              <w:rPr>
                <w:rFonts w:ascii="Arial" w:hAnsi="Arial" w:cs="Arial"/>
                <w:color w:val="000000"/>
                <w:sz w:val="18"/>
                <w:szCs w:val="18"/>
              </w:rPr>
              <w:t>večinoma organski odpadki</w:t>
            </w:r>
          </w:p>
        </w:tc>
        <w:tc>
          <w:tcPr>
            <w:tcW w:w="1370" w:type="dxa"/>
          </w:tcPr>
          <w:p w14:paraId="56302937" w14:textId="77777777" w:rsidR="00734649" w:rsidRDefault="00734649" w:rsidP="000218C7">
            <w:pPr>
              <w:rPr>
                <w:rFonts w:ascii="Arial" w:hAnsi="Arial" w:cs="Arial"/>
                <w:sz w:val="18"/>
                <w:szCs w:val="18"/>
              </w:rPr>
            </w:pPr>
            <w:r>
              <w:rPr>
                <w:rFonts w:ascii="Arial" w:hAnsi="Arial" w:cs="Arial"/>
                <w:sz w:val="18"/>
                <w:szCs w:val="18"/>
              </w:rPr>
              <w:t xml:space="preserve">Kompostiranje, kuhanje </w:t>
            </w:r>
            <w:r w:rsidRPr="00F656E3">
              <w:rPr>
                <w:rFonts w:ascii="Arial" w:hAnsi="Arial" w:cs="Arial"/>
                <w:sz w:val="18"/>
                <w:szCs w:val="18"/>
              </w:rPr>
              <w:t>marmela</w:t>
            </w:r>
            <w:r>
              <w:rPr>
                <w:rFonts w:ascii="Arial" w:hAnsi="Arial" w:cs="Arial"/>
                <w:sz w:val="18"/>
                <w:szCs w:val="18"/>
              </w:rPr>
              <w:t>d</w:t>
            </w:r>
            <w:r w:rsidRPr="00F656E3">
              <w:rPr>
                <w:rFonts w:ascii="Arial" w:hAnsi="Arial" w:cs="Arial"/>
                <w:sz w:val="18"/>
                <w:szCs w:val="18"/>
              </w:rPr>
              <w:t xml:space="preserve"> in </w:t>
            </w:r>
            <w:r>
              <w:rPr>
                <w:rFonts w:ascii="Arial" w:hAnsi="Arial" w:cs="Arial"/>
                <w:sz w:val="18"/>
                <w:szCs w:val="18"/>
              </w:rPr>
              <w:t xml:space="preserve">peka </w:t>
            </w:r>
            <w:r w:rsidRPr="00F656E3">
              <w:rPr>
                <w:rFonts w:ascii="Arial" w:hAnsi="Arial" w:cs="Arial"/>
                <w:sz w:val="18"/>
                <w:szCs w:val="18"/>
              </w:rPr>
              <w:t>tort</w:t>
            </w:r>
            <w:r>
              <w:rPr>
                <w:rFonts w:ascii="Arial" w:hAnsi="Arial" w:cs="Arial"/>
                <w:sz w:val="18"/>
                <w:szCs w:val="18"/>
              </w:rPr>
              <w:t xml:space="preserve"> </w:t>
            </w:r>
            <w:r w:rsidRPr="00F656E3">
              <w:rPr>
                <w:rFonts w:ascii="Arial" w:hAnsi="Arial" w:cs="Arial"/>
                <w:sz w:val="18"/>
                <w:szCs w:val="18"/>
              </w:rPr>
              <w:t>iz sadnih ostankov</w:t>
            </w:r>
          </w:p>
        </w:tc>
      </w:tr>
      <w:tr w:rsidR="00734649" w:rsidRPr="00F656E3" w14:paraId="14621CAA" w14:textId="77777777" w:rsidTr="000218C7">
        <w:trPr>
          <w:trHeight w:val="243"/>
        </w:trPr>
        <w:tc>
          <w:tcPr>
            <w:tcW w:w="445" w:type="dxa"/>
          </w:tcPr>
          <w:p w14:paraId="65ADC671" w14:textId="77777777" w:rsidR="00734649" w:rsidRDefault="00734649" w:rsidP="000218C7">
            <w:pPr>
              <w:rPr>
                <w:rFonts w:ascii="Arial" w:hAnsi="Arial" w:cs="Arial"/>
                <w:sz w:val="18"/>
                <w:szCs w:val="18"/>
              </w:rPr>
            </w:pPr>
            <w:r w:rsidRPr="00F656E3">
              <w:rPr>
                <w:rFonts w:ascii="Arial" w:hAnsi="Arial" w:cs="Arial"/>
                <w:sz w:val="18"/>
                <w:szCs w:val="18"/>
              </w:rPr>
              <w:t>54</w:t>
            </w:r>
          </w:p>
        </w:tc>
        <w:tc>
          <w:tcPr>
            <w:tcW w:w="1170" w:type="dxa"/>
          </w:tcPr>
          <w:p w14:paraId="56A2BAA3" w14:textId="77777777" w:rsidR="00734649" w:rsidRDefault="00734649" w:rsidP="000218C7">
            <w:pPr>
              <w:rPr>
                <w:rFonts w:ascii="Arial" w:hAnsi="Arial" w:cs="Arial"/>
                <w:color w:val="000000"/>
                <w:sz w:val="18"/>
                <w:szCs w:val="18"/>
                <w:highlight w:val="magenta"/>
              </w:rPr>
            </w:pPr>
            <w:r w:rsidRPr="00F656E3">
              <w:rPr>
                <w:rFonts w:ascii="Arial" w:hAnsi="Arial" w:cs="Arial"/>
                <w:color w:val="000000"/>
                <w:sz w:val="18"/>
                <w:szCs w:val="18"/>
                <w:highlight w:val="magenta"/>
              </w:rPr>
              <w:t>László Rudolf</w:t>
            </w:r>
          </w:p>
        </w:tc>
        <w:tc>
          <w:tcPr>
            <w:tcW w:w="1180" w:type="dxa"/>
          </w:tcPr>
          <w:p w14:paraId="3BDED409" w14:textId="77777777" w:rsidR="00734649" w:rsidRDefault="00734649" w:rsidP="000218C7">
            <w:pPr>
              <w:rPr>
                <w:rFonts w:ascii="Arial" w:hAnsi="Arial" w:cs="Arial"/>
                <w:sz w:val="18"/>
                <w:szCs w:val="18"/>
              </w:rPr>
            </w:pPr>
            <w:r w:rsidRPr="00F656E3">
              <w:rPr>
                <w:rFonts w:ascii="Arial" w:hAnsi="Arial" w:cs="Arial"/>
                <w:sz w:val="18"/>
                <w:szCs w:val="18"/>
              </w:rPr>
              <w:t>/</w:t>
            </w:r>
          </w:p>
        </w:tc>
        <w:tc>
          <w:tcPr>
            <w:tcW w:w="1316" w:type="dxa"/>
          </w:tcPr>
          <w:p w14:paraId="6E79286C" w14:textId="77777777" w:rsidR="00734649" w:rsidRDefault="00734649" w:rsidP="000218C7">
            <w:pPr>
              <w:rPr>
                <w:rFonts w:ascii="Arial" w:hAnsi="Arial" w:cs="Arial"/>
                <w:sz w:val="18"/>
                <w:szCs w:val="18"/>
              </w:rPr>
            </w:pPr>
            <w:r w:rsidRPr="00F656E3">
              <w:rPr>
                <w:rFonts w:ascii="Arial" w:hAnsi="Arial" w:cs="Arial"/>
                <w:color w:val="000000"/>
                <w:sz w:val="18"/>
                <w:szCs w:val="18"/>
              </w:rPr>
              <w:t>gojenje borovnic, vzreja koz</w:t>
            </w:r>
          </w:p>
        </w:tc>
        <w:tc>
          <w:tcPr>
            <w:tcW w:w="1478" w:type="dxa"/>
          </w:tcPr>
          <w:p w14:paraId="39109831" w14:textId="77777777" w:rsidR="00734649" w:rsidRDefault="00734649" w:rsidP="000218C7">
            <w:pPr>
              <w:rPr>
                <w:rFonts w:ascii="Arial" w:hAnsi="Arial" w:cs="Arial"/>
                <w:color w:val="000000"/>
                <w:sz w:val="18"/>
                <w:szCs w:val="18"/>
              </w:rPr>
            </w:pPr>
            <w:r w:rsidRPr="00F656E3">
              <w:rPr>
                <w:rFonts w:ascii="Arial" w:hAnsi="Arial" w:cs="Arial"/>
                <w:sz w:val="18"/>
                <w:szCs w:val="18"/>
              </w:rPr>
              <w:t>izdelava sira iz kozjega mleka, peka kruha, izdelava marmelad</w:t>
            </w:r>
          </w:p>
        </w:tc>
        <w:tc>
          <w:tcPr>
            <w:tcW w:w="1302" w:type="dxa"/>
          </w:tcPr>
          <w:p w14:paraId="4CAB6B4A" w14:textId="77777777" w:rsidR="00734649" w:rsidRDefault="00734649" w:rsidP="000218C7">
            <w:pPr>
              <w:rPr>
                <w:rFonts w:ascii="Arial" w:hAnsi="Arial" w:cs="Arial"/>
                <w:color w:val="000000"/>
                <w:sz w:val="18"/>
                <w:szCs w:val="18"/>
              </w:rPr>
            </w:pPr>
            <w:r w:rsidRPr="00F656E3">
              <w:rPr>
                <w:rFonts w:ascii="Arial" w:hAnsi="Arial" w:cs="Arial"/>
                <w:sz w:val="18"/>
                <w:szCs w:val="18"/>
              </w:rPr>
              <w:t>siri, kruh, marmelade, borovnice</w:t>
            </w:r>
          </w:p>
        </w:tc>
        <w:tc>
          <w:tcPr>
            <w:tcW w:w="1139" w:type="dxa"/>
          </w:tcPr>
          <w:p w14:paraId="673FC767" w14:textId="77777777" w:rsidR="00734649" w:rsidRDefault="00734649" w:rsidP="000218C7">
            <w:pPr>
              <w:rPr>
                <w:rFonts w:ascii="Arial" w:hAnsi="Arial" w:cs="Arial"/>
                <w:sz w:val="18"/>
                <w:szCs w:val="18"/>
              </w:rPr>
            </w:pPr>
            <w:r w:rsidRPr="00F656E3">
              <w:rPr>
                <w:rFonts w:ascii="Arial" w:hAnsi="Arial" w:cs="Arial"/>
                <w:sz w:val="18"/>
                <w:szCs w:val="18"/>
              </w:rPr>
              <w:t>/</w:t>
            </w:r>
          </w:p>
        </w:tc>
        <w:tc>
          <w:tcPr>
            <w:tcW w:w="1139" w:type="dxa"/>
          </w:tcPr>
          <w:p w14:paraId="14D1AC3D"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4AC95044"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na kmečkih tržnicah, lokalno, po dostavi</w:t>
            </w:r>
          </w:p>
        </w:tc>
        <w:tc>
          <w:tcPr>
            <w:tcW w:w="1221" w:type="dxa"/>
          </w:tcPr>
          <w:p w14:paraId="28190BB5" w14:textId="77777777" w:rsidR="00734649" w:rsidRDefault="00734649" w:rsidP="000218C7">
            <w:pPr>
              <w:rPr>
                <w:rFonts w:ascii="Arial" w:hAnsi="Arial" w:cs="Arial"/>
                <w:color w:val="000000"/>
                <w:sz w:val="18"/>
                <w:szCs w:val="18"/>
              </w:rPr>
            </w:pPr>
            <w:r w:rsidRPr="00F656E3">
              <w:rPr>
                <w:rFonts w:ascii="Arial" w:hAnsi="Arial" w:cs="Arial"/>
                <w:sz w:val="18"/>
                <w:szCs w:val="18"/>
              </w:rPr>
              <w:t>organski odpadki</w:t>
            </w:r>
          </w:p>
        </w:tc>
        <w:tc>
          <w:tcPr>
            <w:tcW w:w="1370" w:type="dxa"/>
          </w:tcPr>
          <w:p w14:paraId="63E2F1C6" w14:textId="77777777" w:rsidR="00734649" w:rsidRDefault="00734649" w:rsidP="000218C7">
            <w:pPr>
              <w:rPr>
                <w:rFonts w:ascii="Arial" w:hAnsi="Arial" w:cs="Arial"/>
                <w:sz w:val="18"/>
                <w:szCs w:val="18"/>
              </w:rPr>
            </w:pPr>
            <w:r>
              <w:rPr>
                <w:rFonts w:ascii="Arial" w:hAnsi="Arial" w:cs="Arial"/>
                <w:sz w:val="18"/>
                <w:szCs w:val="18"/>
              </w:rPr>
              <w:t xml:space="preserve">kompostiranje </w:t>
            </w:r>
            <w:r w:rsidRPr="00F656E3">
              <w:rPr>
                <w:rFonts w:ascii="Arial" w:hAnsi="Arial" w:cs="Arial"/>
                <w:sz w:val="18"/>
                <w:szCs w:val="18"/>
              </w:rPr>
              <w:t>ali krmljenje živali</w:t>
            </w:r>
          </w:p>
        </w:tc>
      </w:tr>
      <w:tr w:rsidR="00734649" w:rsidRPr="00F656E3" w14:paraId="141E77BB" w14:textId="77777777" w:rsidTr="000218C7">
        <w:trPr>
          <w:trHeight w:val="243"/>
        </w:trPr>
        <w:tc>
          <w:tcPr>
            <w:tcW w:w="445" w:type="dxa"/>
          </w:tcPr>
          <w:p w14:paraId="12F2502C" w14:textId="77777777" w:rsidR="00734649" w:rsidRDefault="00734649" w:rsidP="000218C7">
            <w:pPr>
              <w:rPr>
                <w:rFonts w:ascii="Arial" w:hAnsi="Arial" w:cs="Arial"/>
                <w:sz w:val="18"/>
                <w:szCs w:val="18"/>
              </w:rPr>
            </w:pPr>
            <w:r w:rsidRPr="00F656E3">
              <w:rPr>
                <w:rFonts w:ascii="Arial" w:hAnsi="Arial" w:cs="Arial"/>
                <w:sz w:val="18"/>
                <w:szCs w:val="18"/>
              </w:rPr>
              <w:t>55</w:t>
            </w:r>
          </w:p>
        </w:tc>
        <w:tc>
          <w:tcPr>
            <w:tcW w:w="1170" w:type="dxa"/>
          </w:tcPr>
          <w:p w14:paraId="74FA541D" w14:textId="77777777" w:rsidR="00734649" w:rsidRDefault="00734649" w:rsidP="000218C7">
            <w:pPr>
              <w:rPr>
                <w:rFonts w:ascii="Arial" w:hAnsi="Arial" w:cs="Arial"/>
                <w:color w:val="000000"/>
                <w:sz w:val="18"/>
                <w:szCs w:val="18"/>
                <w:highlight w:val="magenta"/>
              </w:rPr>
            </w:pPr>
            <w:r w:rsidRPr="00F656E3">
              <w:rPr>
                <w:rFonts w:ascii="Arial" w:hAnsi="Arial" w:cs="Arial"/>
                <w:color w:val="000000"/>
                <w:sz w:val="18"/>
                <w:szCs w:val="18"/>
                <w:highlight w:val="magenta"/>
              </w:rPr>
              <w:t>Porta MészÁsó</w:t>
            </w:r>
          </w:p>
        </w:tc>
        <w:tc>
          <w:tcPr>
            <w:tcW w:w="1180" w:type="dxa"/>
          </w:tcPr>
          <w:p w14:paraId="4279DC37" w14:textId="77777777" w:rsidR="00734649" w:rsidRDefault="00734649" w:rsidP="000218C7">
            <w:pPr>
              <w:rPr>
                <w:rFonts w:ascii="Arial" w:hAnsi="Arial" w:cs="Arial"/>
                <w:sz w:val="18"/>
                <w:szCs w:val="18"/>
              </w:rPr>
            </w:pPr>
            <w:r w:rsidRPr="00F656E3">
              <w:rPr>
                <w:rFonts w:ascii="Arial" w:hAnsi="Arial" w:cs="Arial"/>
                <w:color w:val="000000"/>
                <w:sz w:val="18"/>
                <w:szCs w:val="18"/>
              </w:rPr>
              <w:t>selektivno zbiranje odpadkov, permakultura, brez umetnih ojačevalcev okusa, ekološki izdelki</w:t>
            </w:r>
            <w:r w:rsidRPr="00F656E3">
              <w:rPr>
                <w:rFonts w:ascii="Arial" w:hAnsi="Arial" w:cs="Arial"/>
                <w:color w:val="000000"/>
                <w:sz w:val="18"/>
                <w:szCs w:val="18"/>
              </w:rPr>
              <w:br/>
            </w:r>
          </w:p>
        </w:tc>
        <w:tc>
          <w:tcPr>
            <w:tcW w:w="1316" w:type="dxa"/>
          </w:tcPr>
          <w:p w14:paraId="5801F13C"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živinoreja, , vinogradništvo</w:t>
            </w:r>
          </w:p>
        </w:tc>
        <w:tc>
          <w:tcPr>
            <w:tcW w:w="1478" w:type="dxa"/>
          </w:tcPr>
          <w:p w14:paraId="5D908108" w14:textId="77777777" w:rsidR="00734649" w:rsidRDefault="00734649" w:rsidP="000218C7">
            <w:pPr>
              <w:rPr>
                <w:rFonts w:ascii="Arial" w:hAnsi="Arial" w:cs="Arial"/>
                <w:sz w:val="18"/>
                <w:szCs w:val="18"/>
              </w:rPr>
            </w:pPr>
            <w:r w:rsidRPr="00F656E3">
              <w:rPr>
                <w:rFonts w:ascii="Arial" w:hAnsi="Arial" w:cs="Arial"/>
                <w:color w:val="000000"/>
                <w:sz w:val="18"/>
                <w:szCs w:val="18"/>
              </w:rPr>
              <w:t>proizvodnja mlečnih izdelkov in vina</w:t>
            </w:r>
          </w:p>
        </w:tc>
        <w:tc>
          <w:tcPr>
            <w:tcW w:w="1302" w:type="dxa"/>
          </w:tcPr>
          <w:p w14:paraId="0BB301E0" w14:textId="77777777" w:rsidR="00734649" w:rsidRDefault="00734649" w:rsidP="000218C7">
            <w:pPr>
              <w:rPr>
                <w:rFonts w:ascii="Arial" w:hAnsi="Arial" w:cs="Arial"/>
                <w:sz w:val="18"/>
                <w:szCs w:val="18"/>
              </w:rPr>
            </w:pPr>
            <w:r w:rsidRPr="00F656E3">
              <w:rPr>
                <w:rFonts w:ascii="Arial" w:hAnsi="Arial" w:cs="Arial"/>
                <w:color w:val="000000"/>
                <w:sz w:val="18"/>
                <w:szCs w:val="18"/>
              </w:rPr>
              <w:t>mlečni izdelki, vino</w:t>
            </w:r>
          </w:p>
        </w:tc>
        <w:tc>
          <w:tcPr>
            <w:tcW w:w="1139" w:type="dxa"/>
          </w:tcPr>
          <w:p w14:paraId="6D5BAC6A" w14:textId="77777777" w:rsidR="00734649" w:rsidRDefault="00734649" w:rsidP="000218C7">
            <w:pPr>
              <w:rPr>
                <w:rFonts w:ascii="Arial" w:hAnsi="Arial" w:cs="Arial"/>
                <w:sz w:val="18"/>
                <w:szCs w:val="18"/>
              </w:rPr>
            </w:pPr>
            <w:r w:rsidRPr="00F656E3">
              <w:rPr>
                <w:rFonts w:ascii="Arial" w:hAnsi="Arial" w:cs="Arial"/>
                <w:color w:val="000000"/>
                <w:sz w:val="18"/>
                <w:szCs w:val="18"/>
              </w:rPr>
              <w:t>papir, pladnji iz palmovih listov</w:t>
            </w:r>
          </w:p>
        </w:tc>
        <w:tc>
          <w:tcPr>
            <w:tcW w:w="1139" w:type="dxa"/>
          </w:tcPr>
          <w:p w14:paraId="70F247A1"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19B2E5B3" w14:textId="77777777" w:rsidR="00734649" w:rsidRDefault="00734649" w:rsidP="000218C7">
            <w:pPr>
              <w:rPr>
                <w:rFonts w:ascii="Arial" w:hAnsi="Arial" w:cs="Arial"/>
                <w:color w:val="000000"/>
                <w:sz w:val="18"/>
                <w:szCs w:val="18"/>
              </w:rPr>
            </w:pPr>
            <w:r>
              <w:rPr>
                <w:rFonts w:ascii="Arial" w:hAnsi="Arial" w:cs="Arial"/>
                <w:color w:val="000000"/>
                <w:sz w:val="18"/>
                <w:szCs w:val="18"/>
              </w:rPr>
              <w:t>osebni prevzem, košarica z izdelki</w:t>
            </w:r>
          </w:p>
        </w:tc>
        <w:tc>
          <w:tcPr>
            <w:tcW w:w="1221" w:type="dxa"/>
          </w:tcPr>
          <w:p w14:paraId="7F22C164" w14:textId="77777777" w:rsidR="00734649" w:rsidRDefault="00734649" w:rsidP="000218C7">
            <w:pPr>
              <w:rPr>
                <w:rFonts w:ascii="Arial" w:hAnsi="Arial" w:cs="Arial"/>
                <w:sz w:val="18"/>
                <w:szCs w:val="18"/>
              </w:rPr>
            </w:pPr>
            <w:r w:rsidRPr="00F656E3">
              <w:rPr>
                <w:rFonts w:ascii="Arial" w:hAnsi="Arial" w:cs="Arial"/>
                <w:color w:val="000000"/>
                <w:sz w:val="18"/>
                <w:szCs w:val="18"/>
              </w:rPr>
              <w:t>sirotka, organski ostanki</w:t>
            </w:r>
          </w:p>
        </w:tc>
        <w:tc>
          <w:tcPr>
            <w:tcW w:w="1370" w:type="dxa"/>
          </w:tcPr>
          <w:p w14:paraId="73621076" w14:textId="77777777" w:rsidR="00734649" w:rsidRDefault="00734649" w:rsidP="000218C7">
            <w:pPr>
              <w:rPr>
                <w:rFonts w:ascii="Arial" w:hAnsi="Arial" w:cs="Arial"/>
                <w:sz w:val="18"/>
                <w:szCs w:val="18"/>
              </w:rPr>
            </w:pPr>
            <w:r w:rsidRPr="00F656E3">
              <w:rPr>
                <w:rFonts w:ascii="Arial" w:hAnsi="Arial" w:cs="Arial"/>
                <w:sz w:val="18"/>
                <w:szCs w:val="18"/>
              </w:rPr>
              <w:t>hranjenje živali</w:t>
            </w:r>
          </w:p>
        </w:tc>
      </w:tr>
      <w:tr w:rsidR="00734649" w:rsidRPr="00F656E3" w14:paraId="77BBD0FD" w14:textId="77777777" w:rsidTr="000218C7">
        <w:trPr>
          <w:trHeight w:val="243"/>
        </w:trPr>
        <w:tc>
          <w:tcPr>
            <w:tcW w:w="445" w:type="dxa"/>
          </w:tcPr>
          <w:p w14:paraId="6FE3F3F5" w14:textId="77777777" w:rsidR="00734649" w:rsidRDefault="00734649" w:rsidP="000218C7">
            <w:pPr>
              <w:rPr>
                <w:rFonts w:ascii="Arial" w:hAnsi="Arial" w:cs="Arial"/>
                <w:sz w:val="18"/>
                <w:szCs w:val="18"/>
              </w:rPr>
            </w:pPr>
            <w:r w:rsidRPr="00F656E3">
              <w:rPr>
                <w:rFonts w:ascii="Arial" w:hAnsi="Arial" w:cs="Arial"/>
                <w:sz w:val="18"/>
                <w:szCs w:val="18"/>
              </w:rPr>
              <w:t>56</w:t>
            </w:r>
          </w:p>
        </w:tc>
        <w:tc>
          <w:tcPr>
            <w:tcW w:w="1170" w:type="dxa"/>
          </w:tcPr>
          <w:p w14:paraId="1712F298" w14:textId="77777777" w:rsidR="00734649" w:rsidRDefault="00734649" w:rsidP="000218C7">
            <w:pPr>
              <w:rPr>
                <w:rFonts w:ascii="Arial" w:hAnsi="Arial" w:cs="Arial"/>
                <w:color w:val="000000"/>
                <w:sz w:val="18"/>
                <w:szCs w:val="18"/>
                <w:highlight w:val="magenta"/>
              </w:rPr>
            </w:pPr>
            <w:r w:rsidRPr="00F656E3">
              <w:rPr>
                <w:rFonts w:ascii="Arial" w:hAnsi="Arial" w:cs="Arial"/>
                <w:color w:val="000000"/>
                <w:sz w:val="18"/>
                <w:szCs w:val="18"/>
                <w:highlight w:val="magenta"/>
              </w:rPr>
              <w:t>Družinska kmetija Sári</w:t>
            </w:r>
          </w:p>
        </w:tc>
        <w:tc>
          <w:tcPr>
            <w:tcW w:w="1180" w:type="dxa"/>
          </w:tcPr>
          <w:p w14:paraId="4CF17CF9" w14:textId="77777777" w:rsidR="00734649" w:rsidRDefault="00734649" w:rsidP="000218C7">
            <w:pPr>
              <w:rPr>
                <w:rFonts w:ascii="Arial" w:hAnsi="Arial" w:cs="Arial"/>
                <w:color w:val="000000"/>
                <w:sz w:val="18"/>
                <w:szCs w:val="18"/>
              </w:rPr>
            </w:pPr>
            <w:r w:rsidRPr="00F656E3">
              <w:rPr>
                <w:rFonts w:ascii="Arial" w:hAnsi="Arial" w:cs="Arial"/>
                <w:sz w:val="18"/>
                <w:szCs w:val="18"/>
              </w:rPr>
              <w:t>/</w:t>
            </w:r>
          </w:p>
        </w:tc>
        <w:tc>
          <w:tcPr>
            <w:tcW w:w="1316" w:type="dxa"/>
          </w:tcPr>
          <w:p w14:paraId="6754286F"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gojenje zelenjave</w:t>
            </w:r>
          </w:p>
        </w:tc>
        <w:tc>
          <w:tcPr>
            <w:tcW w:w="1478" w:type="dxa"/>
          </w:tcPr>
          <w:p w14:paraId="22A00B35" w14:textId="77777777" w:rsidR="00734649" w:rsidRDefault="00734649" w:rsidP="000218C7">
            <w:pPr>
              <w:rPr>
                <w:rFonts w:ascii="Arial" w:hAnsi="Arial" w:cs="Arial"/>
                <w:color w:val="000000"/>
                <w:sz w:val="18"/>
                <w:szCs w:val="18"/>
              </w:rPr>
            </w:pPr>
            <w:r w:rsidRPr="00F656E3">
              <w:rPr>
                <w:rFonts w:ascii="Arial" w:hAnsi="Arial" w:cs="Arial"/>
                <w:sz w:val="18"/>
                <w:szCs w:val="18"/>
              </w:rPr>
              <w:t>/</w:t>
            </w:r>
          </w:p>
        </w:tc>
        <w:tc>
          <w:tcPr>
            <w:tcW w:w="1302" w:type="dxa"/>
          </w:tcPr>
          <w:p w14:paraId="70DAC4C5" w14:textId="77777777" w:rsidR="00734649" w:rsidRDefault="00734649" w:rsidP="000218C7">
            <w:pPr>
              <w:rPr>
                <w:rFonts w:ascii="Arial" w:hAnsi="Arial" w:cs="Arial"/>
                <w:color w:val="000000"/>
                <w:sz w:val="18"/>
                <w:szCs w:val="18"/>
              </w:rPr>
            </w:pPr>
            <w:r w:rsidRPr="00003822">
              <w:rPr>
                <w:rFonts w:ascii="Arial" w:hAnsi="Arial" w:cs="Arial"/>
                <w:color w:val="000000"/>
                <w:sz w:val="18"/>
                <w:szCs w:val="18"/>
              </w:rPr>
              <w:t>krompir, čebula, kumare, paradižnik, paprika, bučke, jajčevci, zelena, por, polovice buč</w:t>
            </w:r>
          </w:p>
        </w:tc>
        <w:tc>
          <w:tcPr>
            <w:tcW w:w="1139" w:type="dxa"/>
          </w:tcPr>
          <w:p w14:paraId="13BBB593" w14:textId="77777777" w:rsidR="00734649" w:rsidRDefault="00734649" w:rsidP="000218C7">
            <w:pPr>
              <w:rPr>
                <w:rFonts w:ascii="Arial" w:hAnsi="Arial" w:cs="Arial"/>
                <w:color w:val="000000"/>
                <w:sz w:val="18"/>
                <w:szCs w:val="18"/>
              </w:rPr>
            </w:pPr>
            <w:r w:rsidRPr="00F656E3">
              <w:rPr>
                <w:rFonts w:ascii="Arial" w:hAnsi="Arial" w:cs="Arial"/>
                <w:sz w:val="18"/>
                <w:szCs w:val="18"/>
              </w:rPr>
              <w:t>steklena embalaža</w:t>
            </w:r>
          </w:p>
        </w:tc>
        <w:tc>
          <w:tcPr>
            <w:tcW w:w="1139" w:type="dxa"/>
          </w:tcPr>
          <w:p w14:paraId="2331938F"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w:t>
            </w:r>
          </w:p>
        </w:tc>
        <w:tc>
          <w:tcPr>
            <w:tcW w:w="1058" w:type="dxa"/>
          </w:tcPr>
          <w:p w14:paraId="3FF68F8B"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lokalna kmečka tržnica</w:t>
            </w:r>
          </w:p>
        </w:tc>
        <w:tc>
          <w:tcPr>
            <w:tcW w:w="1221" w:type="dxa"/>
          </w:tcPr>
          <w:p w14:paraId="70EDA2FB"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organski odpadki</w:t>
            </w:r>
          </w:p>
        </w:tc>
        <w:tc>
          <w:tcPr>
            <w:tcW w:w="1370" w:type="dxa"/>
          </w:tcPr>
          <w:p w14:paraId="67926F11" w14:textId="77777777" w:rsidR="00734649" w:rsidRDefault="00734649" w:rsidP="000218C7">
            <w:pPr>
              <w:rPr>
                <w:rFonts w:ascii="Arial" w:hAnsi="Arial" w:cs="Arial"/>
                <w:sz w:val="18"/>
                <w:szCs w:val="18"/>
              </w:rPr>
            </w:pPr>
            <w:r w:rsidRPr="00F656E3">
              <w:rPr>
                <w:rFonts w:ascii="Arial" w:hAnsi="Arial" w:cs="Arial"/>
                <w:sz w:val="18"/>
                <w:szCs w:val="18"/>
              </w:rPr>
              <w:t>hranjenje živali</w:t>
            </w:r>
          </w:p>
        </w:tc>
      </w:tr>
      <w:tr w:rsidR="00734649" w:rsidRPr="00F656E3" w14:paraId="012F28BF" w14:textId="77777777" w:rsidTr="000218C7">
        <w:trPr>
          <w:trHeight w:val="243"/>
        </w:trPr>
        <w:tc>
          <w:tcPr>
            <w:tcW w:w="445" w:type="dxa"/>
          </w:tcPr>
          <w:p w14:paraId="7B4D76BD" w14:textId="77777777" w:rsidR="00734649" w:rsidRDefault="00734649" w:rsidP="000218C7">
            <w:pPr>
              <w:rPr>
                <w:rFonts w:ascii="Arial" w:hAnsi="Arial" w:cs="Arial"/>
                <w:sz w:val="18"/>
                <w:szCs w:val="18"/>
              </w:rPr>
            </w:pPr>
            <w:r w:rsidRPr="00F656E3">
              <w:rPr>
                <w:rFonts w:ascii="Arial" w:hAnsi="Arial" w:cs="Arial"/>
                <w:sz w:val="18"/>
                <w:szCs w:val="18"/>
              </w:rPr>
              <w:t>57</w:t>
            </w:r>
          </w:p>
        </w:tc>
        <w:tc>
          <w:tcPr>
            <w:tcW w:w="1170" w:type="dxa"/>
          </w:tcPr>
          <w:p w14:paraId="65D12206" w14:textId="77777777" w:rsidR="00734649" w:rsidRDefault="00734649" w:rsidP="000218C7">
            <w:pPr>
              <w:rPr>
                <w:rFonts w:ascii="Arial" w:hAnsi="Arial" w:cs="Arial"/>
                <w:color w:val="000000"/>
                <w:sz w:val="18"/>
                <w:szCs w:val="18"/>
                <w:highlight w:val="magenta"/>
              </w:rPr>
            </w:pPr>
            <w:r w:rsidRPr="00F656E3">
              <w:rPr>
                <w:rFonts w:ascii="Arial" w:hAnsi="Arial" w:cs="Arial"/>
                <w:color w:val="000000"/>
                <w:sz w:val="18"/>
                <w:szCs w:val="18"/>
                <w:highlight w:val="magenta"/>
              </w:rPr>
              <w:t>Szélessy Birtok</w:t>
            </w:r>
            <w:r w:rsidRPr="00F656E3">
              <w:rPr>
                <w:rFonts w:ascii="Arial" w:hAnsi="Arial" w:cs="Arial"/>
                <w:color w:val="000000"/>
                <w:sz w:val="18"/>
                <w:szCs w:val="18"/>
              </w:rPr>
              <w:br/>
            </w:r>
          </w:p>
        </w:tc>
        <w:tc>
          <w:tcPr>
            <w:tcW w:w="1180" w:type="dxa"/>
          </w:tcPr>
          <w:p w14:paraId="231339A4" w14:textId="77777777" w:rsidR="00734649" w:rsidRDefault="00734649" w:rsidP="000218C7">
            <w:pPr>
              <w:rPr>
                <w:rFonts w:ascii="Arial" w:hAnsi="Arial" w:cs="Arial"/>
                <w:sz w:val="18"/>
                <w:szCs w:val="18"/>
              </w:rPr>
            </w:pPr>
            <w:r w:rsidRPr="00F656E3">
              <w:rPr>
                <w:rFonts w:ascii="Arial" w:hAnsi="Arial" w:cs="Arial"/>
                <w:sz w:val="18"/>
                <w:szCs w:val="18"/>
              </w:rPr>
              <w:t>uporabljajo samo žita, ki so jih sami pridelali</w:t>
            </w:r>
          </w:p>
        </w:tc>
        <w:tc>
          <w:tcPr>
            <w:tcW w:w="1316" w:type="dxa"/>
          </w:tcPr>
          <w:p w14:paraId="33970CEA" w14:textId="77777777" w:rsidR="00734649" w:rsidRDefault="00734649" w:rsidP="000218C7">
            <w:pPr>
              <w:rPr>
                <w:rFonts w:ascii="Arial" w:hAnsi="Arial" w:cs="Arial"/>
                <w:color w:val="000000"/>
                <w:sz w:val="18"/>
                <w:szCs w:val="18"/>
              </w:rPr>
            </w:pPr>
            <w:r>
              <w:rPr>
                <w:rFonts w:ascii="Arial" w:hAnsi="Arial" w:cs="Arial"/>
                <w:color w:val="000000"/>
                <w:sz w:val="18"/>
                <w:szCs w:val="18"/>
              </w:rPr>
              <w:t xml:space="preserve">lastna </w:t>
            </w:r>
            <w:r w:rsidRPr="00F656E3">
              <w:rPr>
                <w:rFonts w:ascii="Arial" w:hAnsi="Arial" w:cs="Arial"/>
                <w:color w:val="000000"/>
                <w:sz w:val="18"/>
                <w:szCs w:val="18"/>
              </w:rPr>
              <w:t>proizvodnja krme, živinoreja, klavnica</w:t>
            </w:r>
          </w:p>
        </w:tc>
        <w:tc>
          <w:tcPr>
            <w:tcW w:w="1478" w:type="dxa"/>
          </w:tcPr>
          <w:p w14:paraId="44D739A9" w14:textId="77777777" w:rsidR="00734649" w:rsidRDefault="00734649" w:rsidP="000218C7">
            <w:pPr>
              <w:rPr>
                <w:rFonts w:ascii="Arial" w:hAnsi="Arial" w:cs="Arial"/>
                <w:sz w:val="18"/>
                <w:szCs w:val="18"/>
              </w:rPr>
            </w:pPr>
            <w:r w:rsidRPr="00F656E3">
              <w:rPr>
                <w:rFonts w:ascii="Arial" w:hAnsi="Arial" w:cs="Arial"/>
                <w:color w:val="000000"/>
                <w:sz w:val="18"/>
                <w:szCs w:val="18"/>
              </w:rPr>
              <w:t>proizvodnja mesa in drugih proizvodov.</w:t>
            </w:r>
          </w:p>
        </w:tc>
        <w:tc>
          <w:tcPr>
            <w:tcW w:w="1302" w:type="dxa"/>
          </w:tcPr>
          <w:p w14:paraId="0FCBDB45" w14:textId="77777777" w:rsidR="00734649" w:rsidRDefault="00734649" w:rsidP="000218C7">
            <w:pPr>
              <w:rPr>
                <w:rFonts w:ascii="Arial" w:hAnsi="Arial" w:cs="Arial"/>
                <w:color w:val="000000"/>
                <w:sz w:val="18"/>
                <w:szCs w:val="18"/>
                <w:highlight w:val="cyan"/>
              </w:rPr>
            </w:pPr>
            <w:r w:rsidRPr="00F656E3">
              <w:rPr>
                <w:rFonts w:ascii="Arial" w:hAnsi="Arial" w:cs="Arial"/>
                <w:color w:val="000000"/>
                <w:sz w:val="18"/>
                <w:szCs w:val="18"/>
              </w:rPr>
              <w:t>mesni izdelki, predelani izdelki</w:t>
            </w:r>
          </w:p>
        </w:tc>
        <w:tc>
          <w:tcPr>
            <w:tcW w:w="1139" w:type="dxa"/>
          </w:tcPr>
          <w:p w14:paraId="1AA79580" w14:textId="77777777" w:rsidR="00734649" w:rsidRDefault="00734649" w:rsidP="000218C7">
            <w:pPr>
              <w:rPr>
                <w:rFonts w:ascii="Arial" w:hAnsi="Arial" w:cs="Arial"/>
                <w:sz w:val="18"/>
                <w:szCs w:val="18"/>
              </w:rPr>
            </w:pPr>
            <w:r w:rsidRPr="00F656E3">
              <w:rPr>
                <w:rFonts w:ascii="Arial" w:hAnsi="Arial" w:cs="Arial"/>
                <w:sz w:val="18"/>
                <w:szCs w:val="18"/>
              </w:rPr>
              <w:t>/</w:t>
            </w:r>
          </w:p>
        </w:tc>
        <w:tc>
          <w:tcPr>
            <w:tcW w:w="1139" w:type="dxa"/>
          </w:tcPr>
          <w:p w14:paraId="2A1F0227" w14:textId="77777777" w:rsidR="00734649" w:rsidRDefault="00734649" w:rsidP="000218C7">
            <w:pPr>
              <w:rPr>
                <w:rFonts w:ascii="Arial" w:hAnsi="Arial" w:cs="Arial"/>
                <w:sz w:val="18"/>
                <w:szCs w:val="18"/>
              </w:rPr>
            </w:pPr>
            <w:r w:rsidRPr="00F656E3">
              <w:rPr>
                <w:rFonts w:ascii="Arial" w:hAnsi="Arial" w:cs="Arial"/>
                <w:sz w:val="18"/>
                <w:szCs w:val="18"/>
              </w:rPr>
              <w:t>/</w:t>
            </w:r>
          </w:p>
        </w:tc>
        <w:tc>
          <w:tcPr>
            <w:tcW w:w="1058" w:type="dxa"/>
          </w:tcPr>
          <w:p w14:paraId="02A263EB" w14:textId="77777777" w:rsidR="00734649" w:rsidRDefault="00734649" w:rsidP="000218C7">
            <w:pPr>
              <w:rPr>
                <w:rFonts w:ascii="Arial" w:hAnsi="Arial" w:cs="Arial"/>
                <w:color w:val="000000"/>
                <w:sz w:val="18"/>
                <w:szCs w:val="18"/>
              </w:rPr>
            </w:pPr>
            <w:r>
              <w:rPr>
                <w:rFonts w:ascii="Arial" w:hAnsi="Arial" w:cs="Arial"/>
                <w:color w:val="000000"/>
                <w:sz w:val="18"/>
                <w:szCs w:val="18"/>
              </w:rPr>
              <w:t>k</w:t>
            </w:r>
            <w:r w:rsidRPr="00F656E3">
              <w:rPr>
                <w:rFonts w:ascii="Arial" w:hAnsi="Arial" w:cs="Arial"/>
                <w:color w:val="000000"/>
                <w:sz w:val="18"/>
                <w:szCs w:val="18"/>
              </w:rPr>
              <w:t>ošarica</w:t>
            </w:r>
            <w:r>
              <w:rPr>
                <w:rFonts w:ascii="Arial" w:hAnsi="Arial" w:cs="Arial"/>
                <w:color w:val="000000"/>
                <w:sz w:val="18"/>
                <w:szCs w:val="18"/>
              </w:rPr>
              <w:t xml:space="preserve"> z izdelki</w:t>
            </w:r>
            <w:r w:rsidRPr="00F656E3">
              <w:rPr>
                <w:rFonts w:ascii="Arial" w:hAnsi="Arial" w:cs="Arial"/>
                <w:color w:val="000000"/>
                <w:sz w:val="18"/>
                <w:szCs w:val="18"/>
              </w:rPr>
              <w:t>, hoteli in restavracije.</w:t>
            </w:r>
          </w:p>
        </w:tc>
        <w:tc>
          <w:tcPr>
            <w:tcW w:w="1221" w:type="dxa"/>
          </w:tcPr>
          <w:p w14:paraId="2ADFE85E" w14:textId="77777777" w:rsidR="00734649" w:rsidRDefault="00734649" w:rsidP="000218C7">
            <w:pPr>
              <w:rPr>
                <w:rFonts w:ascii="Arial" w:hAnsi="Arial" w:cs="Arial"/>
                <w:color w:val="000000"/>
                <w:sz w:val="18"/>
                <w:szCs w:val="18"/>
              </w:rPr>
            </w:pPr>
            <w:r w:rsidRPr="00F656E3">
              <w:rPr>
                <w:rFonts w:ascii="Arial" w:hAnsi="Arial" w:cs="Arial"/>
                <w:sz w:val="18"/>
                <w:szCs w:val="18"/>
              </w:rPr>
              <w:t>organski odpadki</w:t>
            </w:r>
          </w:p>
        </w:tc>
        <w:tc>
          <w:tcPr>
            <w:tcW w:w="1370" w:type="dxa"/>
          </w:tcPr>
          <w:p w14:paraId="6AE22841" w14:textId="77777777" w:rsidR="00734649" w:rsidRDefault="00734649" w:rsidP="000218C7">
            <w:pPr>
              <w:rPr>
                <w:rFonts w:ascii="Arial" w:hAnsi="Arial" w:cs="Arial"/>
                <w:sz w:val="18"/>
                <w:szCs w:val="18"/>
              </w:rPr>
            </w:pPr>
            <w:r>
              <w:rPr>
                <w:rFonts w:ascii="Arial" w:hAnsi="Arial" w:cs="Arial"/>
                <w:sz w:val="18"/>
                <w:szCs w:val="18"/>
              </w:rPr>
              <w:t xml:space="preserve">kompostiranje, </w:t>
            </w:r>
            <w:r w:rsidRPr="00F656E3">
              <w:rPr>
                <w:rFonts w:ascii="Arial" w:hAnsi="Arial" w:cs="Arial"/>
                <w:sz w:val="18"/>
                <w:szCs w:val="18"/>
              </w:rPr>
              <w:t>krma</w:t>
            </w:r>
          </w:p>
        </w:tc>
      </w:tr>
      <w:tr w:rsidR="00734649" w:rsidRPr="00F656E3" w14:paraId="5028317A" w14:textId="77777777" w:rsidTr="000218C7">
        <w:trPr>
          <w:trHeight w:val="243"/>
        </w:trPr>
        <w:tc>
          <w:tcPr>
            <w:tcW w:w="445" w:type="dxa"/>
          </w:tcPr>
          <w:p w14:paraId="093AE6DB" w14:textId="77777777" w:rsidR="00734649" w:rsidRDefault="00734649" w:rsidP="000218C7">
            <w:pPr>
              <w:rPr>
                <w:rFonts w:ascii="Arial" w:hAnsi="Arial" w:cs="Arial"/>
                <w:sz w:val="18"/>
                <w:szCs w:val="18"/>
              </w:rPr>
            </w:pPr>
            <w:r w:rsidRPr="00F656E3">
              <w:rPr>
                <w:rFonts w:ascii="Arial" w:hAnsi="Arial" w:cs="Arial"/>
                <w:sz w:val="18"/>
                <w:szCs w:val="18"/>
              </w:rPr>
              <w:t>58</w:t>
            </w:r>
          </w:p>
        </w:tc>
        <w:tc>
          <w:tcPr>
            <w:tcW w:w="1170" w:type="dxa"/>
          </w:tcPr>
          <w:p w14:paraId="33B70D44" w14:textId="77777777" w:rsidR="00734649" w:rsidRDefault="00734649" w:rsidP="000218C7">
            <w:pPr>
              <w:rPr>
                <w:rFonts w:ascii="Arial" w:hAnsi="Arial" w:cs="Arial"/>
                <w:color w:val="000000"/>
                <w:sz w:val="18"/>
                <w:szCs w:val="18"/>
                <w:highlight w:val="magenta"/>
              </w:rPr>
            </w:pPr>
            <w:r w:rsidRPr="00F656E3">
              <w:rPr>
                <w:rFonts w:ascii="Arial" w:hAnsi="Arial" w:cs="Arial"/>
                <w:color w:val="000000"/>
                <w:sz w:val="18"/>
                <w:szCs w:val="18"/>
                <w:highlight w:val="magenta"/>
              </w:rPr>
              <w:t>Divje cvetlice čebele in zdravilni vrt Gyula Galambos entrepreur</w:t>
            </w:r>
          </w:p>
        </w:tc>
        <w:tc>
          <w:tcPr>
            <w:tcW w:w="1180" w:type="dxa"/>
          </w:tcPr>
          <w:p w14:paraId="1084C767" w14:textId="77777777" w:rsidR="00734649" w:rsidRDefault="00734649" w:rsidP="000218C7">
            <w:pPr>
              <w:rPr>
                <w:rFonts w:ascii="Arial" w:hAnsi="Arial" w:cs="Arial"/>
                <w:sz w:val="18"/>
                <w:szCs w:val="18"/>
              </w:rPr>
            </w:pPr>
            <w:r w:rsidRPr="00F656E3">
              <w:rPr>
                <w:rFonts w:ascii="Arial" w:hAnsi="Arial" w:cs="Arial"/>
                <w:sz w:val="18"/>
                <w:szCs w:val="18"/>
              </w:rPr>
              <w:t>ekološka pridelava brez dodatkov in konzervansov</w:t>
            </w:r>
          </w:p>
        </w:tc>
        <w:tc>
          <w:tcPr>
            <w:tcW w:w="1316" w:type="dxa"/>
          </w:tcPr>
          <w:p w14:paraId="50E28682"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proizvodnja izdelkov domače obrti</w:t>
            </w:r>
          </w:p>
        </w:tc>
        <w:tc>
          <w:tcPr>
            <w:tcW w:w="1478" w:type="dxa"/>
          </w:tcPr>
          <w:p w14:paraId="1D4F0162"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 xml:space="preserve">izdelovanje medu, marmelad, sirupov, sušenje </w:t>
            </w:r>
          </w:p>
        </w:tc>
        <w:tc>
          <w:tcPr>
            <w:tcW w:w="1302" w:type="dxa"/>
          </w:tcPr>
          <w:p w14:paraId="7AF4C7CB" w14:textId="77777777" w:rsidR="00734649" w:rsidRDefault="00734649" w:rsidP="000218C7">
            <w:pPr>
              <w:rPr>
                <w:rFonts w:ascii="Arial" w:hAnsi="Arial" w:cs="Arial"/>
                <w:color w:val="000000"/>
                <w:sz w:val="18"/>
                <w:szCs w:val="18"/>
              </w:rPr>
            </w:pPr>
            <w:r w:rsidRPr="00F656E3">
              <w:rPr>
                <w:rFonts w:ascii="Arial" w:hAnsi="Arial" w:cs="Arial"/>
                <w:color w:val="000000"/>
                <w:sz w:val="18"/>
                <w:szCs w:val="18"/>
              </w:rPr>
              <w:t>različne vrste medu, marmelad, sirup</w:t>
            </w:r>
            <w:r>
              <w:rPr>
                <w:rFonts w:ascii="Arial" w:hAnsi="Arial" w:cs="Arial"/>
                <w:color w:val="000000"/>
                <w:sz w:val="18"/>
                <w:szCs w:val="18"/>
              </w:rPr>
              <w:t>ov</w:t>
            </w:r>
            <w:r w:rsidRPr="00F656E3">
              <w:rPr>
                <w:rFonts w:ascii="Arial" w:hAnsi="Arial" w:cs="Arial"/>
                <w:color w:val="000000"/>
                <w:sz w:val="18"/>
                <w:szCs w:val="18"/>
              </w:rPr>
              <w:t>, čaje</w:t>
            </w:r>
            <w:r>
              <w:rPr>
                <w:rFonts w:ascii="Arial" w:hAnsi="Arial" w:cs="Arial"/>
                <w:color w:val="000000"/>
                <w:sz w:val="18"/>
                <w:szCs w:val="18"/>
              </w:rPr>
              <w:t>v</w:t>
            </w:r>
          </w:p>
        </w:tc>
        <w:tc>
          <w:tcPr>
            <w:tcW w:w="1139" w:type="dxa"/>
          </w:tcPr>
          <w:p w14:paraId="1BA1A39F" w14:textId="77777777" w:rsidR="00734649" w:rsidRDefault="00734649" w:rsidP="000218C7">
            <w:pPr>
              <w:rPr>
                <w:rFonts w:ascii="Arial" w:hAnsi="Arial" w:cs="Arial"/>
                <w:sz w:val="18"/>
                <w:szCs w:val="18"/>
              </w:rPr>
            </w:pPr>
            <w:r w:rsidRPr="00F656E3">
              <w:rPr>
                <w:rFonts w:ascii="Arial" w:hAnsi="Arial" w:cs="Arial"/>
                <w:color w:val="000000"/>
                <w:sz w:val="18"/>
                <w:szCs w:val="18"/>
              </w:rPr>
              <w:t>steklo, papirnata vrečka</w:t>
            </w:r>
            <w:r w:rsidRPr="00F656E3">
              <w:rPr>
                <w:rFonts w:ascii="Arial" w:hAnsi="Arial" w:cs="Arial"/>
                <w:color w:val="000000"/>
                <w:sz w:val="18"/>
                <w:szCs w:val="18"/>
              </w:rPr>
              <w:br/>
            </w:r>
          </w:p>
        </w:tc>
        <w:tc>
          <w:tcPr>
            <w:tcW w:w="1139" w:type="dxa"/>
          </w:tcPr>
          <w:p w14:paraId="230EBB64" w14:textId="77777777" w:rsidR="00734649" w:rsidRDefault="00734649" w:rsidP="000218C7">
            <w:pPr>
              <w:rPr>
                <w:rFonts w:ascii="Arial" w:hAnsi="Arial" w:cs="Arial"/>
                <w:sz w:val="18"/>
                <w:szCs w:val="18"/>
              </w:rPr>
            </w:pPr>
            <w:r>
              <w:rPr>
                <w:rFonts w:ascii="Arial" w:hAnsi="Arial" w:cs="Arial"/>
                <w:sz w:val="18"/>
                <w:szCs w:val="18"/>
              </w:rPr>
              <w:t xml:space="preserve">lasten </w:t>
            </w:r>
            <w:r w:rsidRPr="00F656E3">
              <w:rPr>
                <w:rFonts w:ascii="Arial" w:hAnsi="Arial" w:cs="Arial"/>
                <w:sz w:val="18"/>
                <w:szCs w:val="18"/>
              </w:rPr>
              <w:t>prevoz in dostav</w:t>
            </w:r>
            <w:r>
              <w:rPr>
                <w:rFonts w:ascii="Arial" w:hAnsi="Arial" w:cs="Arial"/>
                <w:sz w:val="18"/>
                <w:szCs w:val="18"/>
              </w:rPr>
              <w:t>a</w:t>
            </w:r>
            <w:r w:rsidRPr="00F656E3">
              <w:rPr>
                <w:rFonts w:ascii="Arial" w:hAnsi="Arial" w:cs="Arial"/>
                <w:sz w:val="18"/>
                <w:szCs w:val="18"/>
              </w:rPr>
              <w:t xml:space="preserve"> po pošti</w:t>
            </w:r>
          </w:p>
        </w:tc>
        <w:tc>
          <w:tcPr>
            <w:tcW w:w="1058" w:type="dxa"/>
          </w:tcPr>
          <w:p w14:paraId="0737C0C0" w14:textId="77777777" w:rsidR="00734649" w:rsidRDefault="00734649" w:rsidP="000218C7">
            <w:pPr>
              <w:rPr>
                <w:rFonts w:ascii="Arial" w:hAnsi="Arial" w:cs="Arial"/>
                <w:color w:val="000000"/>
                <w:sz w:val="18"/>
                <w:szCs w:val="18"/>
              </w:rPr>
            </w:pPr>
            <w:r>
              <w:rPr>
                <w:rFonts w:ascii="Arial" w:hAnsi="Arial" w:cs="Arial"/>
                <w:sz w:val="18"/>
                <w:szCs w:val="18"/>
              </w:rPr>
              <w:t xml:space="preserve">lastna </w:t>
            </w:r>
            <w:r w:rsidRPr="00F656E3">
              <w:rPr>
                <w:rFonts w:ascii="Arial" w:hAnsi="Arial" w:cs="Arial"/>
                <w:sz w:val="18"/>
                <w:szCs w:val="18"/>
              </w:rPr>
              <w:t xml:space="preserve">trgovina, dogodki v </w:t>
            </w:r>
            <w:r w:rsidRPr="00F656E3">
              <w:rPr>
                <w:rFonts w:ascii="Arial" w:hAnsi="Arial" w:cs="Arial"/>
                <w:color w:val="000000"/>
                <w:sz w:val="18"/>
                <w:szCs w:val="18"/>
              </w:rPr>
              <w:t xml:space="preserve">narodnem parku Őrségi </w:t>
            </w:r>
          </w:p>
        </w:tc>
        <w:tc>
          <w:tcPr>
            <w:tcW w:w="1221" w:type="dxa"/>
          </w:tcPr>
          <w:p w14:paraId="00EA3BED" w14:textId="77777777" w:rsidR="00734649" w:rsidRDefault="00734649" w:rsidP="000218C7">
            <w:pPr>
              <w:rPr>
                <w:rFonts w:ascii="Arial" w:hAnsi="Arial" w:cs="Arial"/>
                <w:sz w:val="18"/>
                <w:szCs w:val="18"/>
              </w:rPr>
            </w:pPr>
            <w:r w:rsidRPr="00F656E3">
              <w:rPr>
                <w:rFonts w:ascii="Arial" w:hAnsi="Arial" w:cs="Arial"/>
                <w:color w:val="000000"/>
                <w:sz w:val="18"/>
                <w:szCs w:val="18"/>
              </w:rPr>
              <w:t>ostanki sadja</w:t>
            </w:r>
          </w:p>
        </w:tc>
        <w:tc>
          <w:tcPr>
            <w:tcW w:w="1370" w:type="dxa"/>
          </w:tcPr>
          <w:p w14:paraId="3509B316" w14:textId="77777777" w:rsidR="00734649" w:rsidRDefault="00734649" w:rsidP="000218C7">
            <w:pPr>
              <w:rPr>
                <w:rFonts w:ascii="Arial" w:hAnsi="Arial" w:cs="Arial"/>
                <w:sz w:val="18"/>
                <w:szCs w:val="18"/>
              </w:rPr>
            </w:pPr>
            <w:r>
              <w:rPr>
                <w:rFonts w:ascii="Arial" w:hAnsi="Arial" w:cs="Arial"/>
                <w:sz w:val="18"/>
                <w:szCs w:val="18"/>
              </w:rPr>
              <w:t xml:space="preserve">kompostiranje </w:t>
            </w:r>
            <w:r w:rsidRPr="00F656E3">
              <w:rPr>
                <w:rFonts w:ascii="Arial" w:hAnsi="Arial" w:cs="Arial"/>
                <w:sz w:val="18"/>
                <w:szCs w:val="18"/>
              </w:rPr>
              <w:t>ali hranjenje živali</w:t>
            </w:r>
          </w:p>
        </w:tc>
      </w:tr>
    </w:tbl>
    <w:p w14:paraId="3E0DAB38" w14:textId="4ED970FD" w:rsidR="00734649" w:rsidRDefault="00734649">
      <w:pPr>
        <w:spacing w:after="160" w:line="278" w:lineRule="auto"/>
        <w:rPr>
          <w:spacing w:val="2"/>
        </w:rPr>
      </w:pPr>
    </w:p>
    <w:p w14:paraId="7C057C3F" w14:textId="77777777" w:rsidR="00734649" w:rsidRPr="00E8364E" w:rsidRDefault="00734649" w:rsidP="00E8364E">
      <w:pPr>
        <w:shd w:val="clear" w:color="auto" w:fill="FFFFFF"/>
        <w:spacing w:before="100" w:beforeAutospacing="1" w:after="100" w:afterAutospacing="1" w:line="360" w:lineRule="auto"/>
        <w:jc w:val="both"/>
        <w:outlineLvl w:val="3"/>
        <w:rPr>
          <w:spacing w:val="2"/>
        </w:rPr>
      </w:pPr>
    </w:p>
    <w:p w14:paraId="526DD607" w14:textId="77777777" w:rsidR="00775868" w:rsidRPr="00E8364E" w:rsidRDefault="00775868" w:rsidP="00E8364E">
      <w:pPr>
        <w:shd w:val="clear" w:color="auto" w:fill="FFFFFF"/>
        <w:spacing w:before="100" w:beforeAutospacing="1" w:after="100" w:afterAutospacing="1" w:line="360" w:lineRule="auto"/>
        <w:jc w:val="both"/>
        <w:outlineLvl w:val="3"/>
        <w:rPr>
          <w:spacing w:val="2"/>
        </w:rPr>
      </w:pPr>
    </w:p>
    <w:p w14:paraId="491C1FCF" w14:textId="77777777" w:rsidR="00775868" w:rsidRPr="00E8364E" w:rsidRDefault="00775868" w:rsidP="00E8364E">
      <w:pPr>
        <w:jc w:val="both"/>
      </w:pPr>
    </w:p>
    <w:sectPr w:rsidR="00775868" w:rsidRPr="00E8364E" w:rsidSect="0073464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A4E0C" w14:textId="77777777" w:rsidR="00C57107" w:rsidRDefault="00C57107" w:rsidP="00780100">
      <w:r>
        <w:separator/>
      </w:r>
    </w:p>
  </w:endnote>
  <w:endnote w:type="continuationSeparator" w:id="0">
    <w:p w14:paraId="4186FF0A" w14:textId="77777777" w:rsidR="00C57107" w:rsidRDefault="00C57107" w:rsidP="0078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821880223"/>
      <w:docPartObj>
        <w:docPartGallery w:val="Page Numbers (Bottom of Page)"/>
        <w:docPartUnique/>
      </w:docPartObj>
    </w:sdtPr>
    <w:sdtEndPr>
      <w:rPr>
        <w:rStyle w:val="Oldalszm"/>
      </w:rPr>
    </w:sdtEndPr>
    <w:sdtContent>
      <w:p w14:paraId="49C395DF" w14:textId="525D7C9C" w:rsidR="00780100" w:rsidRDefault="00780100" w:rsidP="00702023">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7D41360D" w14:textId="77777777" w:rsidR="00780100" w:rsidRDefault="00780100" w:rsidP="00780100">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888961238"/>
      <w:docPartObj>
        <w:docPartGallery w:val="Page Numbers (Bottom of Page)"/>
        <w:docPartUnique/>
      </w:docPartObj>
    </w:sdtPr>
    <w:sdtEndPr>
      <w:rPr>
        <w:rStyle w:val="Oldalszm"/>
      </w:rPr>
    </w:sdtEndPr>
    <w:sdtContent>
      <w:p w14:paraId="015388EE" w14:textId="2128CA70" w:rsidR="00780100" w:rsidRDefault="00780100" w:rsidP="00702023">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2</w:t>
        </w:r>
        <w:r>
          <w:rPr>
            <w:rStyle w:val="Oldalszm"/>
          </w:rPr>
          <w:fldChar w:fldCharType="end"/>
        </w:r>
      </w:p>
    </w:sdtContent>
  </w:sdt>
  <w:p w14:paraId="708D8C7D" w14:textId="77777777" w:rsidR="00780100" w:rsidRDefault="00780100" w:rsidP="00780100">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ED913" w14:textId="77777777" w:rsidR="00C57107" w:rsidRDefault="00C57107" w:rsidP="00780100">
      <w:r>
        <w:separator/>
      </w:r>
    </w:p>
  </w:footnote>
  <w:footnote w:type="continuationSeparator" w:id="0">
    <w:p w14:paraId="6AD34A63" w14:textId="77777777" w:rsidR="00C57107" w:rsidRDefault="00C57107" w:rsidP="00780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CE046" w14:textId="46E6C1B4" w:rsidR="00E8364E" w:rsidRDefault="006300F7" w:rsidP="00E8364E">
    <w:pPr>
      <w:pStyle w:val="lfej"/>
      <w:jc w:val="right"/>
    </w:pPr>
    <w:r>
      <w:rPr>
        <w:noProof/>
        <w14:ligatures w14:val="standardContextual"/>
      </w:rPr>
      <w:drawing>
        <wp:inline distT="0" distB="0" distL="0" distR="0" wp14:anchorId="1DA1F09B" wp14:editId="44AEE9FB">
          <wp:extent cx="1840375" cy="950074"/>
          <wp:effectExtent l="0" t="0" r="1270" b="2540"/>
          <wp:docPr id="2039976762" name="Picture 3"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976762" name="Picture 3" descr="A close-up of a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4909" cy="9833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916"/>
    <w:multiLevelType w:val="multilevel"/>
    <w:tmpl w:val="99643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B22AD"/>
    <w:multiLevelType w:val="multilevel"/>
    <w:tmpl w:val="1D6A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C7AA4"/>
    <w:multiLevelType w:val="multilevel"/>
    <w:tmpl w:val="67EC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141E6"/>
    <w:multiLevelType w:val="multilevel"/>
    <w:tmpl w:val="C21AF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0183F"/>
    <w:multiLevelType w:val="multilevel"/>
    <w:tmpl w:val="B954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5117C"/>
    <w:multiLevelType w:val="multilevel"/>
    <w:tmpl w:val="F9A0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173F0A"/>
    <w:multiLevelType w:val="multilevel"/>
    <w:tmpl w:val="2F6E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76F90"/>
    <w:multiLevelType w:val="multilevel"/>
    <w:tmpl w:val="7006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12497"/>
    <w:multiLevelType w:val="multilevel"/>
    <w:tmpl w:val="C550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A57F3"/>
    <w:multiLevelType w:val="multilevel"/>
    <w:tmpl w:val="7FFA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D53E16"/>
    <w:multiLevelType w:val="multilevel"/>
    <w:tmpl w:val="2E92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F3558"/>
    <w:multiLevelType w:val="multilevel"/>
    <w:tmpl w:val="4558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F2A55"/>
    <w:multiLevelType w:val="multilevel"/>
    <w:tmpl w:val="7DE8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FE44CB"/>
    <w:multiLevelType w:val="multilevel"/>
    <w:tmpl w:val="E514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6D1698"/>
    <w:multiLevelType w:val="multilevel"/>
    <w:tmpl w:val="06BC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F86903"/>
    <w:multiLevelType w:val="multilevel"/>
    <w:tmpl w:val="B970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A1BC0"/>
    <w:multiLevelType w:val="multilevel"/>
    <w:tmpl w:val="AF52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D30F59"/>
    <w:multiLevelType w:val="multilevel"/>
    <w:tmpl w:val="FF342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3B1862"/>
    <w:multiLevelType w:val="multilevel"/>
    <w:tmpl w:val="162E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CF0975"/>
    <w:multiLevelType w:val="multilevel"/>
    <w:tmpl w:val="0B82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70008"/>
    <w:multiLevelType w:val="multilevel"/>
    <w:tmpl w:val="AD1A4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4C3E3C"/>
    <w:multiLevelType w:val="multilevel"/>
    <w:tmpl w:val="9940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0E56AA"/>
    <w:multiLevelType w:val="multilevel"/>
    <w:tmpl w:val="0BC4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1B6758"/>
    <w:multiLevelType w:val="multilevel"/>
    <w:tmpl w:val="E7FA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F63A1"/>
    <w:multiLevelType w:val="multilevel"/>
    <w:tmpl w:val="BAC486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546BA7"/>
    <w:multiLevelType w:val="multilevel"/>
    <w:tmpl w:val="DD188CE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6" w15:restartNumberingAfterBreak="0">
    <w:nsid w:val="54F74723"/>
    <w:multiLevelType w:val="multilevel"/>
    <w:tmpl w:val="A696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A514E"/>
    <w:multiLevelType w:val="multilevel"/>
    <w:tmpl w:val="AC70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EF0020"/>
    <w:multiLevelType w:val="multilevel"/>
    <w:tmpl w:val="0B6C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943F0A"/>
    <w:multiLevelType w:val="hybridMultilevel"/>
    <w:tmpl w:val="6ABE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BB1CE6"/>
    <w:multiLevelType w:val="multilevel"/>
    <w:tmpl w:val="B70E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9961B7"/>
    <w:multiLevelType w:val="multilevel"/>
    <w:tmpl w:val="EE4C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B1751B"/>
    <w:multiLevelType w:val="hybridMultilevel"/>
    <w:tmpl w:val="7076C9A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CD06D6EE">
      <w:start w:val="5"/>
      <w:numFmt w:val="bullet"/>
      <w:lvlText w:val="-"/>
      <w:lvlJc w:val="left"/>
      <w:pPr>
        <w:ind w:left="2340" w:hanging="360"/>
      </w:pPr>
      <w:rPr>
        <w:rFonts w:ascii="Calibri" w:eastAsiaTheme="minorHAnsi" w:hAnsi="Calibri" w:cs="Calibri"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0CC4059"/>
    <w:multiLevelType w:val="multilevel"/>
    <w:tmpl w:val="AFC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F20F65"/>
    <w:multiLevelType w:val="multilevel"/>
    <w:tmpl w:val="89A4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A578C"/>
    <w:multiLevelType w:val="multilevel"/>
    <w:tmpl w:val="A092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87A26"/>
    <w:multiLevelType w:val="multilevel"/>
    <w:tmpl w:val="BCE0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B1453C"/>
    <w:multiLevelType w:val="multilevel"/>
    <w:tmpl w:val="9060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CB469C"/>
    <w:multiLevelType w:val="multilevel"/>
    <w:tmpl w:val="31EA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316D19"/>
    <w:multiLevelType w:val="multilevel"/>
    <w:tmpl w:val="434E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C2CAE"/>
    <w:multiLevelType w:val="multilevel"/>
    <w:tmpl w:val="8098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675D34"/>
    <w:multiLevelType w:val="multilevel"/>
    <w:tmpl w:val="C49E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9D41BA"/>
    <w:multiLevelType w:val="multilevel"/>
    <w:tmpl w:val="59D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BB737C"/>
    <w:multiLevelType w:val="multilevel"/>
    <w:tmpl w:val="70D8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2B42F1"/>
    <w:multiLevelType w:val="multilevel"/>
    <w:tmpl w:val="A0F8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39517D"/>
    <w:multiLevelType w:val="multilevel"/>
    <w:tmpl w:val="B874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0643824">
    <w:abstractNumId w:val="28"/>
  </w:num>
  <w:num w:numId="2" w16cid:durableId="251401882">
    <w:abstractNumId w:val="44"/>
  </w:num>
  <w:num w:numId="3" w16cid:durableId="319193029">
    <w:abstractNumId w:val="42"/>
  </w:num>
  <w:num w:numId="4" w16cid:durableId="1596205940">
    <w:abstractNumId w:val="2"/>
  </w:num>
  <w:num w:numId="5" w16cid:durableId="1656180087">
    <w:abstractNumId w:val="7"/>
  </w:num>
  <w:num w:numId="6" w16cid:durableId="1022584002">
    <w:abstractNumId w:val="19"/>
  </w:num>
  <w:num w:numId="7" w16cid:durableId="243951734">
    <w:abstractNumId w:val="11"/>
  </w:num>
  <w:num w:numId="8" w16cid:durableId="1844271590">
    <w:abstractNumId w:val="13"/>
  </w:num>
  <w:num w:numId="9" w16cid:durableId="545606268">
    <w:abstractNumId w:val="22"/>
  </w:num>
  <w:num w:numId="10" w16cid:durableId="685523581">
    <w:abstractNumId w:val="30"/>
  </w:num>
  <w:num w:numId="11" w16cid:durableId="1596861567">
    <w:abstractNumId w:val="10"/>
  </w:num>
  <w:num w:numId="12" w16cid:durableId="902064408">
    <w:abstractNumId w:val="34"/>
  </w:num>
  <w:num w:numId="13" w16cid:durableId="2095124156">
    <w:abstractNumId w:val="18"/>
  </w:num>
  <w:num w:numId="14" w16cid:durableId="1149176006">
    <w:abstractNumId w:val="39"/>
  </w:num>
  <w:num w:numId="15" w16cid:durableId="567767384">
    <w:abstractNumId w:val="20"/>
  </w:num>
  <w:num w:numId="16" w16cid:durableId="2105296769">
    <w:abstractNumId w:val="17"/>
  </w:num>
  <w:num w:numId="17" w16cid:durableId="842621392">
    <w:abstractNumId w:val="9"/>
  </w:num>
  <w:num w:numId="18" w16cid:durableId="978728544">
    <w:abstractNumId w:val="0"/>
  </w:num>
  <w:num w:numId="19" w16cid:durableId="409739690">
    <w:abstractNumId w:val="25"/>
  </w:num>
  <w:num w:numId="20" w16cid:durableId="301423438">
    <w:abstractNumId w:val="5"/>
  </w:num>
  <w:num w:numId="21" w16cid:durableId="1533691339">
    <w:abstractNumId w:val="8"/>
  </w:num>
  <w:num w:numId="22" w16cid:durableId="2111851745">
    <w:abstractNumId w:val="27"/>
  </w:num>
  <w:num w:numId="23" w16cid:durableId="1448964201">
    <w:abstractNumId w:val="41"/>
  </w:num>
  <w:num w:numId="24" w16cid:durableId="1080298149">
    <w:abstractNumId w:val="1"/>
  </w:num>
  <w:num w:numId="25" w16cid:durableId="316881091">
    <w:abstractNumId w:val="3"/>
  </w:num>
  <w:num w:numId="26" w16cid:durableId="1527720168">
    <w:abstractNumId w:val="40"/>
  </w:num>
  <w:num w:numId="27" w16cid:durableId="1633362393">
    <w:abstractNumId w:val="15"/>
  </w:num>
  <w:num w:numId="28" w16cid:durableId="125903162">
    <w:abstractNumId w:val="26"/>
  </w:num>
  <w:num w:numId="29" w16cid:durableId="1290435048">
    <w:abstractNumId w:val="31"/>
  </w:num>
  <w:num w:numId="30" w16cid:durableId="1704940689">
    <w:abstractNumId w:val="32"/>
  </w:num>
  <w:num w:numId="31" w16cid:durableId="2054963006">
    <w:abstractNumId w:val="14"/>
  </w:num>
  <w:num w:numId="32" w16cid:durableId="649210403">
    <w:abstractNumId w:val="45"/>
  </w:num>
  <w:num w:numId="33" w16cid:durableId="1842886832">
    <w:abstractNumId w:val="37"/>
  </w:num>
  <w:num w:numId="34" w16cid:durableId="531070359">
    <w:abstractNumId w:val="29"/>
  </w:num>
  <w:num w:numId="35" w16cid:durableId="746195633">
    <w:abstractNumId w:val="36"/>
  </w:num>
  <w:num w:numId="36" w16cid:durableId="2058309480">
    <w:abstractNumId w:val="38"/>
  </w:num>
  <w:num w:numId="37" w16cid:durableId="215168378">
    <w:abstractNumId w:val="23"/>
  </w:num>
  <w:num w:numId="38" w16cid:durableId="432287807">
    <w:abstractNumId w:val="35"/>
  </w:num>
  <w:num w:numId="39" w16cid:durableId="1925189965">
    <w:abstractNumId w:val="16"/>
  </w:num>
  <w:num w:numId="40" w16cid:durableId="441144889">
    <w:abstractNumId w:val="21"/>
  </w:num>
  <w:num w:numId="41" w16cid:durableId="452099118">
    <w:abstractNumId w:val="12"/>
  </w:num>
  <w:num w:numId="42" w16cid:durableId="999502795">
    <w:abstractNumId w:val="33"/>
  </w:num>
  <w:num w:numId="43" w16cid:durableId="1423530184">
    <w:abstractNumId w:val="6"/>
  </w:num>
  <w:num w:numId="44" w16cid:durableId="1449936204">
    <w:abstractNumId w:val="4"/>
  </w:num>
  <w:num w:numId="45" w16cid:durableId="1256940840">
    <w:abstractNumId w:val="43"/>
  </w:num>
  <w:num w:numId="46" w16cid:durableId="419532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68"/>
    <w:rsid w:val="002E6682"/>
    <w:rsid w:val="006300F7"/>
    <w:rsid w:val="00734649"/>
    <w:rsid w:val="00775868"/>
    <w:rsid w:val="00780100"/>
    <w:rsid w:val="007B79BA"/>
    <w:rsid w:val="007E5F31"/>
    <w:rsid w:val="00944603"/>
    <w:rsid w:val="009B1D5F"/>
    <w:rsid w:val="00A470B1"/>
    <w:rsid w:val="00A717D6"/>
    <w:rsid w:val="00AB28B7"/>
    <w:rsid w:val="00C57107"/>
    <w:rsid w:val="00C87298"/>
    <w:rsid w:val="00D60B4C"/>
    <w:rsid w:val="00E8364E"/>
    <w:rsid w:val="36277943"/>
    <w:rsid w:val="5300BCCA"/>
    <w:rsid w:val="5CDDF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F3F1"/>
  <w15:chartTrackingRefBased/>
  <w15:docId w15:val="{7EE52FD2-9EC3-A043-AC3B-5A990FBE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75868"/>
    <w:pPr>
      <w:spacing w:after="0" w:line="240" w:lineRule="auto"/>
    </w:pPr>
    <w:rPr>
      <w:rFonts w:ascii="Times New Roman" w:eastAsia="Times New Roman" w:hAnsi="Times New Roman" w:cs="Times New Roman"/>
      <w:kern w:val="0"/>
      <w14:ligatures w14:val="none"/>
    </w:rPr>
  </w:style>
  <w:style w:type="paragraph" w:styleId="Cmsor1">
    <w:name w:val="heading 1"/>
    <w:basedOn w:val="Norml"/>
    <w:next w:val="Norml"/>
    <w:link w:val="Cmsor1Char"/>
    <w:uiPriority w:val="9"/>
    <w:qFormat/>
    <w:rsid w:val="007758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7758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unhideWhenUsed/>
    <w:qFormat/>
    <w:rsid w:val="0077586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unhideWhenUsed/>
    <w:qFormat/>
    <w:rsid w:val="0077586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unhideWhenUsed/>
    <w:qFormat/>
    <w:rsid w:val="0077586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775868"/>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775868"/>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775868"/>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775868"/>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7586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77586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rsid w:val="0077586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rsid w:val="0077586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rsid w:val="0077586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77586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77586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77586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775868"/>
    <w:rPr>
      <w:rFonts w:eastAsiaTheme="majorEastAsia" w:cstheme="majorBidi"/>
      <w:color w:val="272727" w:themeColor="text1" w:themeTint="D8"/>
    </w:rPr>
  </w:style>
  <w:style w:type="paragraph" w:styleId="Cm">
    <w:name w:val="Title"/>
    <w:basedOn w:val="Norml"/>
    <w:next w:val="Norml"/>
    <w:link w:val="CmChar"/>
    <w:uiPriority w:val="10"/>
    <w:qFormat/>
    <w:rsid w:val="00775868"/>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7586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7586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7586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75868"/>
    <w:pPr>
      <w:spacing w:before="160"/>
      <w:jc w:val="center"/>
    </w:pPr>
    <w:rPr>
      <w:i/>
      <w:iCs/>
      <w:color w:val="404040" w:themeColor="text1" w:themeTint="BF"/>
    </w:rPr>
  </w:style>
  <w:style w:type="character" w:customStyle="1" w:styleId="IdzetChar">
    <w:name w:val="Idézet Char"/>
    <w:basedOn w:val="Bekezdsalapbettpusa"/>
    <w:link w:val="Idzet"/>
    <w:uiPriority w:val="29"/>
    <w:rsid w:val="00775868"/>
    <w:rPr>
      <w:i/>
      <w:iCs/>
      <w:color w:val="404040" w:themeColor="text1" w:themeTint="BF"/>
    </w:rPr>
  </w:style>
  <w:style w:type="paragraph" w:styleId="Listaszerbekezds">
    <w:name w:val="List Paragraph"/>
    <w:basedOn w:val="Norml"/>
    <w:uiPriority w:val="34"/>
    <w:qFormat/>
    <w:rsid w:val="00775868"/>
    <w:pPr>
      <w:ind w:left="720"/>
      <w:contextualSpacing/>
    </w:pPr>
  </w:style>
  <w:style w:type="character" w:styleId="Erskiemels">
    <w:name w:val="Intense Emphasis"/>
    <w:basedOn w:val="Bekezdsalapbettpusa"/>
    <w:uiPriority w:val="21"/>
    <w:qFormat/>
    <w:rsid w:val="00775868"/>
    <w:rPr>
      <w:i/>
      <w:iCs/>
      <w:color w:val="0F4761" w:themeColor="accent1" w:themeShade="BF"/>
    </w:rPr>
  </w:style>
  <w:style w:type="paragraph" w:styleId="Kiemeltidzet">
    <w:name w:val="Intense Quote"/>
    <w:basedOn w:val="Norml"/>
    <w:next w:val="Norml"/>
    <w:link w:val="KiemeltidzetChar"/>
    <w:uiPriority w:val="30"/>
    <w:qFormat/>
    <w:rsid w:val="007758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775868"/>
    <w:rPr>
      <w:i/>
      <w:iCs/>
      <w:color w:val="0F4761" w:themeColor="accent1" w:themeShade="BF"/>
    </w:rPr>
  </w:style>
  <w:style w:type="character" w:styleId="Ershivatkozs">
    <w:name w:val="Intense Reference"/>
    <w:basedOn w:val="Bekezdsalapbettpusa"/>
    <w:uiPriority w:val="32"/>
    <w:qFormat/>
    <w:rsid w:val="00775868"/>
    <w:rPr>
      <w:b/>
      <w:bCs/>
      <w:smallCaps/>
      <w:color w:val="0F4761" w:themeColor="accent1" w:themeShade="BF"/>
      <w:spacing w:val="5"/>
    </w:rPr>
  </w:style>
  <w:style w:type="paragraph" w:styleId="NormlWeb">
    <w:name w:val="Normal (Web)"/>
    <w:basedOn w:val="Norml"/>
    <w:uiPriority w:val="99"/>
    <w:unhideWhenUsed/>
    <w:rsid w:val="00775868"/>
    <w:pPr>
      <w:spacing w:before="100" w:beforeAutospacing="1" w:after="100" w:afterAutospacing="1"/>
    </w:pPr>
  </w:style>
  <w:style w:type="character" w:styleId="Kiemels2">
    <w:name w:val="Strong"/>
    <w:basedOn w:val="Bekezdsalapbettpusa"/>
    <w:uiPriority w:val="22"/>
    <w:qFormat/>
    <w:rsid w:val="00775868"/>
    <w:rPr>
      <w:b/>
      <w:bCs/>
    </w:rPr>
  </w:style>
  <w:style w:type="paragraph" w:styleId="Tartalomjegyzkcmsora">
    <w:name w:val="TOC Heading"/>
    <w:basedOn w:val="Cmsor1"/>
    <w:next w:val="Norml"/>
    <w:uiPriority w:val="39"/>
    <w:unhideWhenUsed/>
    <w:qFormat/>
    <w:rsid w:val="00775868"/>
    <w:pPr>
      <w:spacing w:before="480" w:after="0" w:line="276" w:lineRule="auto"/>
      <w:outlineLvl w:val="9"/>
    </w:pPr>
    <w:rPr>
      <w:b/>
      <w:bCs/>
      <w:sz w:val="28"/>
      <w:szCs w:val="28"/>
    </w:rPr>
  </w:style>
  <w:style w:type="paragraph" w:styleId="TJ1">
    <w:name w:val="toc 1"/>
    <w:basedOn w:val="Norml"/>
    <w:next w:val="Norml"/>
    <w:autoRedefine/>
    <w:uiPriority w:val="39"/>
    <w:unhideWhenUsed/>
    <w:rsid w:val="00775868"/>
    <w:pPr>
      <w:spacing w:before="120"/>
    </w:pPr>
    <w:rPr>
      <w:rFonts w:asciiTheme="minorHAnsi" w:hAnsiTheme="minorHAnsi"/>
      <w:b/>
      <w:bCs/>
      <w:i/>
      <w:iCs/>
    </w:rPr>
  </w:style>
  <w:style w:type="paragraph" w:styleId="TJ2">
    <w:name w:val="toc 2"/>
    <w:basedOn w:val="Norml"/>
    <w:next w:val="Norml"/>
    <w:autoRedefine/>
    <w:uiPriority w:val="39"/>
    <w:unhideWhenUsed/>
    <w:rsid w:val="00775868"/>
    <w:pPr>
      <w:spacing w:before="120"/>
      <w:ind w:left="240"/>
    </w:pPr>
    <w:rPr>
      <w:rFonts w:asciiTheme="minorHAnsi" w:hAnsiTheme="minorHAnsi"/>
      <w:b/>
      <w:bCs/>
      <w:sz w:val="22"/>
      <w:szCs w:val="22"/>
    </w:rPr>
  </w:style>
  <w:style w:type="character" w:styleId="Hiperhivatkozs">
    <w:name w:val="Hyperlink"/>
    <w:basedOn w:val="Bekezdsalapbettpusa"/>
    <w:uiPriority w:val="99"/>
    <w:unhideWhenUsed/>
    <w:rsid w:val="00775868"/>
    <w:rPr>
      <w:color w:val="467886" w:themeColor="hyperlink"/>
      <w:u w:val="single"/>
    </w:rPr>
  </w:style>
  <w:style w:type="paragraph" w:styleId="TJ3">
    <w:name w:val="toc 3"/>
    <w:basedOn w:val="Norml"/>
    <w:next w:val="Norml"/>
    <w:autoRedefine/>
    <w:uiPriority w:val="39"/>
    <w:unhideWhenUsed/>
    <w:rsid w:val="00775868"/>
    <w:pPr>
      <w:ind w:left="480"/>
    </w:pPr>
    <w:rPr>
      <w:rFonts w:asciiTheme="minorHAnsi" w:hAnsiTheme="minorHAnsi"/>
      <w:sz w:val="20"/>
      <w:szCs w:val="20"/>
    </w:rPr>
  </w:style>
  <w:style w:type="paragraph" w:styleId="TJ4">
    <w:name w:val="toc 4"/>
    <w:basedOn w:val="Norml"/>
    <w:next w:val="Norml"/>
    <w:autoRedefine/>
    <w:uiPriority w:val="39"/>
    <w:semiHidden/>
    <w:unhideWhenUsed/>
    <w:rsid w:val="00775868"/>
    <w:pPr>
      <w:ind w:left="720"/>
    </w:pPr>
    <w:rPr>
      <w:rFonts w:asciiTheme="minorHAnsi" w:hAnsiTheme="minorHAnsi"/>
      <w:sz w:val="20"/>
      <w:szCs w:val="20"/>
    </w:rPr>
  </w:style>
  <w:style w:type="paragraph" w:styleId="TJ5">
    <w:name w:val="toc 5"/>
    <w:basedOn w:val="Norml"/>
    <w:next w:val="Norml"/>
    <w:autoRedefine/>
    <w:uiPriority w:val="39"/>
    <w:semiHidden/>
    <w:unhideWhenUsed/>
    <w:rsid w:val="00775868"/>
    <w:pPr>
      <w:ind w:left="960"/>
    </w:pPr>
    <w:rPr>
      <w:rFonts w:asciiTheme="minorHAnsi" w:hAnsiTheme="minorHAnsi"/>
      <w:sz w:val="20"/>
      <w:szCs w:val="20"/>
    </w:rPr>
  </w:style>
  <w:style w:type="paragraph" w:styleId="TJ6">
    <w:name w:val="toc 6"/>
    <w:basedOn w:val="Norml"/>
    <w:next w:val="Norml"/>
    <w:autoRedefine/>
    <w:uiPriority w:val="39"/>
    <w:semiHidden/>
    <w:unhideWhenUsed/>
    <w:rsid w:val="00775868"/>
    <w:pPr>
      <w:ind w:left="1200"/>
    </w:pPr>
    <w:rPr>
      <w:rFonts w:asciiTheme="minorHAnsi" w:hAnsiTheme="minorHAnsi"/>
      <w:sz w:val="20"/>
      <w:szCs w:val="20"/>
    </w:rPr>
  </w:style>
  <w:style w:type="paragraph" w:styleId="TJ7">
    <w:name w:val="toc 7"/>
    <w:basedOn w:val="Norml"/>
    <w:next w:val="Norml"/>
    <w:autoRedefine/>
    <w:uiPriority w:val="39"/>
    <w:semiHidden/>
    <w:unhideWhenUsed/>
    <w:rsid w:val="00775868"/>
    <w:pPr>
      <w:ind w:left="1440"/>
    </w:pPr>
    <w:rPr>
      <w:rFonts w:asciiTheme="minorHAnsi" w:hAnsiTheme="minorHAnsi"/>
      <w:sz w:val="20"/>
      <w:szCs w:val="20"/>
    </w:rPr>
  </w:style>
  <w:style w:type="paragraph" w:styleId="TJ8">
    <w:name w:val="toc 8"/>
    <w:basedOn w:val="Norml"/>
    <w:next w:val="Norml"/>
    <w:autoRedefine/>
    <w:uiPriority w:val="39"/>
    <w:semiHidden/>
    <w:unhideWhenUsed/>
    <w:rsid w:val="00775868"/>
    <w:pPr>
      <w:ind w:left="1680"/>
    </w:pPr>
    <w:rPr>
      <w:rFonts w:asciiTheme="minorHAnsi" w:hAnsiTheme="minorHAnsi"/>
      <w:sz w:val="20"/>
      <w:szCs w:val="20"/>
    </w:rPr>
  </w:style>
  <w:style w:type="paragraph" w:styleId="TJ9">
    <w:name w:val="toc 9"/>
    <w:basedOn w:val="Norml"/>
    <w:next w:val="Norml"/>
    <w:autoRedefine/>
    <w:uiPriority w:val="39"/>
    <w:semiHidden/>
    <w:unhideWhenUsed/>
    <w:rsid w:val="00775868"/>
    <w:pPr>
      <w:ind w:left="1920"/>
    </w:pPr>
    <w:rPr>
      <w:rFonts w:asciiTheme="minorHAnsi" w:hAnsiTheme="minorHAnsi"/>
      <w:sz w:val="20"/>
      <w:szCs w:val="20"/>
    </w:rPr>
  </w:style>
  <w:style w:type="character" w:customStyle="1" w:styleId="wacimagecontainer">
    <w:name w:val="wacimagecontainer"/>
    <w:basedOn w:val="Bekezdsalapbettpusa"/>
    <w:rsid w:val="00775868"/>
  </w:style>
  <w:style w:type="paragraph" w:styleId="Kpalrs">
    <w:name w:val="caption"/>
    <w:basedOn w:val="Norml"/>
    <w:next w:val="Norml"/>
    <w:uiPriority w:val="35"/>
    <w:unhideWhenUsed/>
    <w:qFormat/>
    <w:rsid w:val="00775868"/>
    <w:pPr>
      <w:spacing w:after="200"/>
    </w:pPr>
    <w:rPr>
      <w:i/>
      <w:iCs/>
      <w:color w:val="0E2841" w:themeColor="text2"/>
      <w:sz w:val="18"/>
      <w:szCs w:val="18"/>
    </w:rPr>
  </w:style>
  <w:style w:type="paragraph" w:styleId="llb">
    <w:name w:val="footer"/>
    <w:basedOn w:val="Norml"/>
    <w:link w:val="llbChar"/>
    <w:uiPriority w:val="99"/>
    <w:unhideWhenUsed/>
    <w:rsid w:val="00780100"/>
    <w:pPr>
      <w:tabs>
        <w:tab w:val="center" w:pos="4680"/>
        <w:tab w:val="right" w:pos="9360"/>
      </w:tabs>
    </w:pPr>
  </w:style>
  <w:style w:type="character" w:customStyle="1" w:styleId="llbChar">
    <w:name w:val="Élőláb Char"/>
    <w:basedOn w:val="Bekezdsalapbettpusa"/>
    <w:link w:val="llb"/>
    <w:uiPriority w:val="99"/>
    <w:rsid w:val="00780100"/>
    <w:rPr>
      <w:rFonts w:ascii="Times New Roman" w:eastAsia="Times New Roman" w:hAnsi="Times New Roman" w:cs="Times New Roman"/>
      <w:kern w:val="0"/>
      <w14:ligatures w14:val="none"/>
    </w:rPr>
  </w:style>
  <w:style w:type="character" w:styleId="Oldalszm">
    <w:name w:val="page number"/>
    <w:basedOn w:val="Bekezdsalapbettpusa"/>
    <w:uiPriority w:val="99"/>
    <w:semiHidden/>
    <w:unhideWhenUsed/>
    <w:rsid w:val="00780100"/>
  </w:style>
  <w:style w:type="paragraph" w:styleId="lfej">
    <w:name w:val="header"/>
    <w:basedOn w:val="Norml"/>
    <w:link w:val="lfejChar"/>
    <w:uiPriority w:val="99"/>
    <w:unhideWhenUsed/>
    <w:rsid w:val="00E8364E"/>
    <w:pPr>
      <w:tabs>
        <w:tab w:val="center" w:pos="4680"/>
        <w:tab w:val="right" w:pos="9360"/>
      </w:tabs>
    </w:pPr>
  </w:style>
  <w:style w:type="character" w:customStyle="1" w:styleId="lfejChar">
    <w:name w:val="Élőfej Char"/>
    <w:basedOn w:val="Bekezdsalapbettpusa"/>
    <w:link w:val="lfej"/>
    <w:uiPriority w:val="99"/>
    <w:rsid w:val="00E8364E"/>
    <w:rPr>
      <w:rFonts w:ascii="Times New Roman" w:eastAsia="Times New Roman" w:hAnsi="Times New Roman" w:cs="Times New Roman"/>
      <w:kern w:val="0"/>
      <w14:ligatures w14:val="none"/>
    </w:rPr>
  </w:style>
  <w:style w:type="table" w:styleId="Rcsostblzat">
    <w:name w:val="Table Grid"/>
    <w:basedOn w:val="Normltblzat"/>
    <w:uiPriority w:val="39"/>
    <w:rsid w:val="0073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734649"/>
    <w:rPr>
      <w:i/>
      <w:iCs/>
    </w:rPr>
  </w:style>
  <w:style w:type="character" w:styleId="Feloldatlanmegemlts">
    <w:name w:val="Unresolved Mention"/>
    <w:basedOn w:val="Bekezdsalapbettpusa"/>
    <w:uiPriority w:val="99"/>
    <w:semiHidden/>
    <w:unhideWhenUsed/>
    <w:rsid w:val="00734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4226">
      <w:bodyDiv w:val="1"/>
      <w:marLeft w:val="0"/>
      <w:marRight w:val="0"/>
      <w:marTop w:val="0"/>
      <w:marBottom w:val="0"/>
      <w:divBdr>
        <w:top w:val="none" w:sz="0" w:space="0" w:color="auto"/>
        <w:left w:val="none" w:sz="0" w:space="0" w:color="auto"/>
        <w:bottom w:val="none" w:sz="0" w:space="0" w:color="auto"/>
        <w:right w:val="none" w:sz="0" w:space="0" w:color="auto"/>
      </w:divBdr>
    </w:div>
    <w:div w:id="203250967">
      <w:bodyDiv w:val="1"/>
      <w:marLeft w:val="0"/>
      <w:marRight w:val="0"/>
      <w:marTop w:val="0"/>
      <w:marBottom w:val="0"/>
      <w:divBdr>
        <w:top w:val="none" w:sz="0" w:space="0" w:color="auto"/>
        <w:left w:val="none" w:sz="0" w:space="0" w:color="auto"/>
        <w:bottom w:val="none" w:sz="0" w:space="0" w:color="auto"/>
        <w:right w:val="none" w:sz="0" w:space="0" w:color="auto"/>
      </w:divBdr>
    </w:div>
    <w:div w:id="354042861">
      <w:bodyDiv w:val="1"/>
      <w:marLeft w:val="0"/>
      <w:marRight w:val="0"/>
      <w:marTop w:val="0"/>
      <w:marBottom w:val="0"/>
      <w:divBdr>
        <w:top w:val="none" w:sz="0" w:space="0" w:color="auto"/>
        <w:left w:val="none" w:sz="0" w:space="0" w:color="auto"/>
        <w:bottom w:val="none" w:sz="0" w:space="0" w:color="auto"/>
        <w:right w:val="none" w:sz="0" w:space="0" w:color="auto"/>
      </w:divBdr>
    </w:div>
    <w:div w:id="549538083">
      <w:bodyDiv w:val="1"/>
      <w:marLeft w:val="0"/>
      <w:marRight w:val="0"/>
      <w:marTop w:val="0"/>
      <w:marBottom w:val="0"/>
      <w:divBdr>
        <w:top w:val="none" w:sz="0" w:space="0" w:color="auto"/>
        <w:left w:val="none" w:sz="0" w:space="0" w:color="auto"/>
        <w:bottom w:val="none" w:sz="0" w:space="0" w:color="auto"/>
        <w:right w:val="none" w:sz="0" w:space="0" w:color="auto"/>
      </w:divBdr>
    </w:div>
    <w:div w:id="849833693">
      <w:bodyDiv w:val="1"/>
      <w:marLeft w:val="0"/>
      <w:marRight w:val="0"/>
      <w:marTop w:val="0"/>
      <w:marBottom w:val="0"/>
      <w:divBdr>
        <w:top w:val="none" w:sz="0" w:space="0" w:color="auto"/>
        <w:left w:val="none" w:sz="0" w:space="0" w:color="auto"/>
        <w:bottom w:val="none" w:sz="0" w:space="0" w:color="auto"/>
        <w:right w:val="none" w:sz="0" w:space="0" w:color="auto"/>
      </w:divBdr>
    </w:div>
    <w:div w:id="1028408027">
      <w:bodyDiv w:val="1"/>
      <w:marLeft w:val="0"/>
      <w:marRight w:val="0"/>
      <w:marTop w:val="0"/>
      <w:marBottom w:val="0"/>
      <w:divBdr>
        <w:top w:val="none" w:sz="0" w:space="0" w:color="auto"/>
        <w:left w:val="none" w:sz="0" w:space="0" w:color="auto"/>
        <w:bottom w:val="none" w:sz="0" w:space="0" w:color="auto"/>
        <w:right w:val="none" w:sz="0" w:space="0" w:color="auto"/>
      </w:divBdr>
    </w:div>
    <w:div w:id="1138107476">
      <w:bodyDiv w:val="1"/>
      <w:marLeft w:val="0"/>
      <w:marRight w:val="0"/>
      <w:marTop w:val="0"/>
      <w:marBottom w:val="0"/>
      <w:divBdr>
        <w:top w:val="none" w:sz="0" w:space="0" w:color="auto"/>
        <w:left w:val="none" w:sz="0" w:space="0" w:color="auto"/>
        <w:bottom w:val="none" w:sz="0" w:space="0" w:color="auto"/>
        <w:right w:val="none" w:sz="0" w:space="0" w:color="auto"/>
      </w:divBdr>
    </w:div>
    <w:div w:id="1170415406">
      <w:bodyDiv w:val="1"/>
      <w:marLeft w:val="0"/>
      <w:marRight w:val="0"/>
      <w:marTop w:val="0"/>
      <w:marBottom w:val="0"/>
      <w:divBdr>
        <w:top w:val="none" w:sz="0" w:space="0" w:color="auto"/>
        <w:left w:val="none" w:sz="0" w:space="0" w:color="auto"/>
        <w:bottom w:val="none" w:sz="0" w:space="0" w:color="auto"/>
        <w:right w:val="none" w:sz="0" w:space="0" w:color="auto"/>
      </w:divBdr>
    </w:div>
    <w:div w:id="1253125934">
      <w:bodyDiv w:val="1"/>
      <w:marLeft w:val="0"/>
      <w:marRight w:val="0"/>
      <w:marTop w:val="0"/>
      <w:marBottom w:val="0"/>
      <w:divBdr>
        <w:top w:val="none" w:sz="0" w:space="0" w:color="auto"/>
        <w:left w:val="none" w:sz="0" w:space="0" w:color="auto"/>
        <w:bottom w:val="none" w:sz="0" w:space="0" w:color="auto"/>
        <w:right w:val="none" w:sz="0" w:space="0" w:color="auto"/>
      </w:divBdr>
    </w:div>
    <w:div w:id="1432119662">
      <w:bodyDiv w:val="1"/>
      <w:marLeft w:val="0"/>
      <w:marRight w:val="0"/>
      <w:marTop w:val="0"/>
      <w:marBottom w:val="0"/>
      <w:divBdr>
        <w:top w:val="none" w:sz="0" w:space="0" w:color="auto"/>
        <w:left w:val="none" w:sz="0" w:space="0" w:color="auto"/>
        <w:bottom w:val="none" w:sz="0" w:space="0" w:color="auto"/>
        <w:right w:val="none" w:sz="0" w:space="0" w:color="auto"/>
      </w:divBdr>
    </w:div>
    <w:div w:id="1479348376">
      <w:bodyDiv w:val="1"/>
      <w:marLeft w:val="0"/>
      <w:marRight w:val="0"/>
      <w:marTop w:val="0"/>
      <w:marBottom w:val="0"/>
      <w:divBdr>
        <w:top w:val="none" w:sz="0" w:space="0" w:color="auto"/>
        <w:left w:val="none" w:sz="0" w:space="0" w:color="auto"/>
        <w:bottom w:val="none" w:sz="0" w:space="0" w:color="auto"/>
        <w:right w:val="none" w:sz="0" w:space="0" w:color="auto"/>
      </w:divBdr>
    </w:div>
    <w:div w:id="1485849448">
      <w:bodyDiv w:val="1"/>
      <w:marLeft w:val="0"/>
      <w:marRight w:val="0"/>
      <w:marTop w:val="0"/>
      <w:marBottom w:val="0"/>
      <w:divBdr>
        <w:top w:val="none" w:sz="0" w:space="0" w:color="auto"/>
        <w:left w:val="none" w:sz="0" w:space="0" w:color="auto"/>
        <w:bottom w:val="none" w:sz="0" w:space="0" w:color="auto"/>
        <w:right w:val="none" w:sz="0" w:space="0" w:color="auto"/>
      </w:divBdr>
    </w:div>
    <w:div w:id="1556161691">
      <w:bodyDiv w:val="1"/>
      <w:marLeft w:val="0"/>
      <w:marRight w:val="0"/>
      <w:marTop w:val="0"/>
      <w:marBottom w:val="0"/>
      <w:divBdr>
        <w:top w:val="none" w:sz="0" w:space="0" w:color="auto"/>
        <w:left w:val="none" w:sz="0" w:space="0" w:color="auto"/>
        <w:bottom w:val="none" w:sz="0" w:space="0" w:color="auto"/>
        <w:right w:val="none" w:sz="0" w:space="0" w:color="auto"/>
      </w:divBdr>
    </w:div>
    <w:div w:id="1559516998">
      <w:bodyDiv w:val="1"/>
      <w:marLeft w:val="0"/>
      <w:marRight w:val="0"/>
      <w:marTop w:val="0"/>
      <w:marBottom w:val="0"/>
      <w:divBdr>
        <w:top w:val="none" w:sz="0" w:space="0" w:color="auto"/>
        <w:left w:val="none" w:sz="0" w:space="0" w:color="auto"/>
        <w:bottom w:val="none" w:sz="0" w:space="0" w:color="auto"/>
        <w:right w:val="none" w:sz="0" w:space="0" w:color="auto"/>
      </w:divBdr>
    </w:div>
    <w:div w:id="1665162499">
      <w:bodyDiv w:val="1"/>
      <w:marLeft w:val="0"/>
      <w:marRight w:val="0"/>
      <w:marTop w:val="0"/>
      <w:marBottom w:val="0"/>
      <w:divBdr>
        <w:top w:val="none" w:sz="0" w:space="0" w:color="auto"/>
        <w:left w:val="none" w:sz="0" w:space="0" w:color="auto"/>
        <w:bottom w:val="none" w:sz="0" w:space="0" w:color="auto"/>
        <w:right w:val="none" w:sz="0" w:space="0" w:color="auto"/>
      </w:divBdr>
    </w:div>
    <w:div w:id="1998728112">
      <w:bodyDiv w:val="1"/>
      <w:marLeft w:val="0"/>
      <w:marRight w:val="0"/>
      <w:marTop w:val="0"/>
      <w:marBottom w:val="0"/>
      <w:divBdr>
        <w:top w:val="none" w:sz="0" w:space="0" w:color="auto"/>
        <w:left w:val="none" w:sz="0" w:space="0" w:color="auto"/>
        <w:bottom w:val="none" w:sz="0" w:space="0" w:color="auto"/>
        <w:right w:val="none" w:sz="0" w:space="0" w:color="auto"/>
      </w:divBdr>
    </w:div>
    <w:div w:id="2046059102">
      <w:bodyDiv w:val="1"/>
      <w:marLeft w:val="0"/>
      <w:marRight w:val="0"/>
      <w:marTop w:val="0"/>
      <w:marBottom w:val="0"/>
      <w:divBdr>
        <w:top w:val="none" w:sz="0" w:space="0" w:color="auto"/>
        <w:left w:val="none" w:sz="0" w:space="0" w:color="auto"/>
        <w:bottom w:val="none" w:sz="0" w:space="0" w:color="auto"/>
        <w:right w:val="none" w:sz="0" w:space="0" w:color="auto"/>
      </w:divBdr>
    </w:div>
    <w:div w:id="2089423580">
      <w:bodyDiv w:val="1"/>
      <w:marLeft w:val="0"/>
      <w:marRight w:val="0"/>
      <w:marTop w:val="0"/>
      <w:marBottom w:val="0"/>
      <w:divBdr>
        <w:top w:val="none" w:sz="0" w:space="0" w:color="auto"/>
        <w:left w:val="none" w:sz="0" w:space="0" w:color="auto"/>
        <w:bottom w:val="none" w:sz="0" w:space="0" w:color="auto"/>
        <w:right w:val="none" w:sz="0" w:space="0" w:color="auto"/>
      </w:divBdr>
    </w:div>
    <w:div w:id="21081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l.pons.com/prevod/angle%C5%A1%C4%8Dina-sloven%C5%A1%C4%8Dina/pla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l.pons.com/prevod/angle%C5%A1%C4%8Dina-sloven%C5%A1%C4%8Dina/oleifero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5d1d9f-d4d3-4255-b7d4-3b733ef2d2ce">
      <Terms xmlns="http://schemas.microsoft.com/office/infopath/2007/PartnerControls"/>
    </lcf76f155ced4ddcb4097134ff3c332f>
    <TaxCatchAll xmlns="180d5d05-33dd-4c09-958b-a491cf4c50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626C21D3572647B2A253AA74E92EE4" ma:contentTypeVersion="20" ma:contentTypeDescription="Ustvari nov dokument." ma:contentTypeScope="" ma:versionID="4049445ee030fcdc8f9160d09f69a484">
  <xsd:schema xmlns:xsd="http://www.w3.org/2001/XMLSchema" xmlns:xs="http://www.w3.org/2001/XMLSchema" xmlns:p="http://schemas.microsoft.com/office/2006/metadata/properties" xmlns:ns2="3a5d1d9f-d4d3-4255-b7d4-3b733ef2d2ce" xmlns:ns3="180d5d05-33dd-4c09-958b-a491cf4c50cc" targetNamespace="http://schemas.microsoft.com/office/2006/metadata/properties" ma:root="true" ma:fieldsID="b5a0075d236e7235a5fd287230db8662" ns2:_="" ns3:_="">
    <xsd:import namespace="3a5d1d9f-d4d3-4255-b7d4-3b733ef2d2ce"/>
    <xsd:import namespace="180d5d05-33dd-4c09-958b-a491cf4c50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d1d9f-d4d3-4255-b7d4-3b733ef2d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Oznake slike" ma:readOnly="false" ma:fieldId="{5cf76f15-5ced-4ddc-b409-7134ff3c332f}" ma:taxonomyMulti="true" ma:sspId="0d193455-1fba-4e67-a8fd-7144643f5d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0d5d05-33dd-4c09-958b-a491cf4c50cc"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element name="TaxCatchAll" ma:index="21" nillable="true" ma:displayName="Taxonomy Catch All Column" ma:hidden="true" ma:list="{0a1dacb2-a4de-4a6d-9162-f89ee2e0ab50}" ma:internalName="TaxCatchAll" ma:showField="CatchAllData" ma:web="180d5d05-33dd-4c09-958b-a491cf4c5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33E33-BDB6-4B14-AD69-696D96B6889D}">
  <ds:schemaRefs>
    <ds:schemaRef ds:uri="http://schemas.microsoft.com/office/2006/metadata/properties"/>
    <ds:schemaRef ds:uri="http://schemas.microsoft.com/office/infopath/2007/PartnerControls"/>
    <ds:schemaRef ds:uri="3a5d1d9f-d4d3-4255-b7d4-3b733ef2d2ce"/>
    <ds:schemaRef ds:uri="180d5d05-33dd-4c09-958b-a491cf4c50cc"/>
  </ds:schemaRefs>
</ds:datastoreItem>
</file>

<file path=customXml/itemProps2.xml><?xml version="1.0" encoding="utf-8"?>
<ds:datastoreItem xmlns:ds="http://schemas.openxmlformats.org/officeDocument/2006/customXml" ds:itemID="{9D4BFAFE-5356-4327-A9A0-252BA19573E6}">
  <ds:schemaRefs>
    <ds:schemaRef ds:uri="http://schemas.microsoft.com/sharepoint/v3/contenttype/forms"/>
  </ds:schemaRefs>
</ds:datastoreItem>
</file>

<file path=customXml/itemProps3.xml><?xml version="1.0" encoding="utf-8"?>
<ds:datastoreItem xmlns:ds="http://schemas.openxmlformats.org/officeDocument/2006/customXml" ds:itemID="{7B55B495-7824-4F5D-A58A-2D27EA05E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d1d9f-d4d3-4255-b7d4-3b733ef2d2ce"/>
    <ds:schemaRef ds:uri="180d5d05-33dd-4c09-958b-a491cf4c5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610CE-1E59-3F47-A117-38F9BCF2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6962</Words>
  <Characters>48038</Characters>
  <Application>Microsoft Office Word</Application>
  <DocSecurity>4</DocSecurity>
  <Lines>400</Lines>
  <Paragraphs>109</Paragraphs>
  <ScaleCrop>false</ScaleCrop>
  <Company/>
  <LinksUpToDate>false</LinksUpToDate>
  <CharactersWithSpaces>54891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Tratnjek</dc:creator>
  <cp:keywords/>
  <dc:description/>
  <cp:lastModifiedBy>Bálint Anita</cp:lastModifiedBy>
  <cp:revision>2</cp:revision>
  <dcterms:created xsi:type="dcterms:W3CDTF">2024-06-12T12:29:00Z</dcterms:created>
  <dcterms:modified xsi:type="dcterms:W3CDTF">2024-06-12T12:29:00Z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0x01010063626C21D3572647B2A253AA74E92EE4</vt:lpwstr>
  </property>
  <property fmtid="{D5CDD505-2E9C-101B-9397-08002B2CF9AE}" pid="3" name="MediaServiceImageTags">
    <vt:lpwstr/>
  </property>
</Properties>
</file>